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C0" w:rsidRDefault="00C756C0" w:rsidP="00C756C0">
      <w:pPr>
        <w:ind w:left="-142" w:firstLine="709"/>
        <w:jc w:val="center"/>
        <w:rPr>
          <w:b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B921C4F" wp14:editId="2F54F531">
            <wp:simplePos x="0" y="0"/>
            <wp:positionH relativeFrom="column">
              <wp:posOffset>-200025</wp:posOffset>
            </wp:positionH>
            <wp:positionV relativeFrom="paragraph">
              <wp:posOffset>-457835</wp:posOffset>
            </wp:positionV>
            <wp:extent cx="6743700" cy="20802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6C0" w:rsidRDefault="00C756C0" w:rsidP="00C756C0">
      <w:pPr>
        <w:ind w:left="-142" w:firstLine="709"/>
        <w:jc w:val="center"/>
        <w:rPr>
          <w:b/>
        </w:rPr>
      </w:pPr>
    </w:p>
    <w:p w:rsidR="00C756C0" w:rsidRDefault="00C756C0" w:rsidP="00C756C0">
      <w:pPr>
        <w:ind w:left="-142" w:firstLine="709"/>
        <w:jc w:val="center"/>
        <w:rPr>
          <w:b/>
        </w:rPr>
      </w:pPr>
    </w:p>
    <w:p w:rsidR="00C756C0" w:rsidRDefault="00C756C0" w:rsidP="00C756C0">
      <w:pPr>
        <w:ind w:left="-142" w:firstLine="709"/>
        <w:jc w:val="center"/>
        <w:rPr>
          <w:b/>
        </w:rPr>
      </w:pPr>
    </w:p>
    <w:p w:rsidR="00C756C0" w:rsidRDefault="00C756C0" w:rsidP="00C756C0">
      <w:pPr>
        <w:ind w:left="-142" w:firstLine="709"/>
        <w:jc w:val="center"/>
        <w:rPr>
          <w:b/>
        </w:rPr>
      </w:pPr>
    </w:p>
    <w:p w:rsidR="00C756C0" w:rsidRDefault="00C756C0" w:rsidP="00C756C0">
      <w:pPr>
        <w:ind w:left="-142" w:firstLine="709"/>
        <w:jc w:val="center"/>
        <w:rPr>
          <w:b/>
        </w:rPr>
      </w:pPr>
      <w:bookmarkStart w:id="0" w:name="_GoBack"/>
      <w:bookmarkEnd w:id="0"/>
    </w:p>
    <w:p w:rsidR="00C756C0" w:rsidRDefault="00C756C0" w:rsidP="00C756C0">
      <w:pPr>
        <w:ind w:left="-142" w:firstLine="709"/>
        <w:jc w:val="center"/>
        <w:rPr>
          <w:b/>
        </w:rPr>
      </w:pPr>
    </w:p>
    <w:p w:rsidR="00C756C0" w:rsidRDefault="00C756C0" w:rsidP="00C756C0">
      <w:pPr>
        <w:ind w:left="-142" w:firstLine="709"/>
        <w:jc w:val="center"/>
        <w:rPr>
          <w:b/>
        </w:rPr>
      </w:pPr>
    </w:p>
    <w:p w:rsidR="00C756C0" w:rsidRDefault="00C756C0" w:rsidP="00C756C0">
      <w:pPr>
        <w:ind w:left="-142" w:firstLine="709"/>
        <w:jc w:val="center"/>
        <w:rPr>
          <w:b/>
        </w:rPr>
      </w:pPr>
    </w:p>
    <w:p w:rsidR="00C756C0" w:rsidRDefault="00C756C0" w:rsidP="00C756C0">
      <w:pPr>
        <w:ind w:left="-142" w:firstLine="709"/>
        <w:jc w:val="center"/>
        <w:rPr>
          <w:b/>
        </w:rPr>
      </w:pPr>
      <w:r>
        <w:rPr>
          <w:b/>
        </w:rPr>
        <w:t>по итогам проведения Республиканского конкурса детского творчества учащихся «Зеркало природы»</w:t>
      </w:r>
    </w:p>
    <w:p w:rsidR="00C756C0" w:rsidRDefault="00C756C0" w:rsidP="00C756C0">
      <w:pPr>
        <w:jc w:val="both"/>
      </w:pPr>
    </w:p>
    <w:p w:rsidR="00C756C0" w:rsidRDefault="00C756C0" w:rsidP="00C756C0">
      <w:pPr>
        <w:ind w:firstLine="567"/>
        <w:jc w:val="both"/>
      </w:pPr>
      <w:r>
        <w:t xml:space="preserve">В соответствии с приказом </w:t>
      </w:r>
      <w:r w:rsidRPr="00925ACE">
        <w:rPr>
          <w:rFonts w:ascii="Times New Roman CYR" w:hAnsi="Times New Roman CYR" w:cs="Times New Roman CYR"/>
        </w:rPr>
        <w:t xml:space="preserve">Министерства образования и науки Удмуртской </w:t>
      </w:r>
      <w:r w:rsidRPr="00246509">
        <w:rPr>
          <w:rFonts w:ascii="Times New Roman CYR" w:hAnsi="Times New Roman CYR" w:cs="Times New Roman CYR"/>
        </w:rPr>
        <w:t xml:space="preserve">Республики </w:t>
      </w:r>
      <w:r w:rsidRPr="00246509">
        <w:t>от 29.12.2020г. № 1792 «Об утверждении Перечня мероприятий, организаторами которых являются образовательные организации, подведомственные Министерству образования и науки Удмуртской Республики, на 2021 год»</w:t>
      </w:r>
      <w:r>
        <w:t xml:space="preserve"> </w:t>
      </w:r>
      <w:r w:rsidRPr="009E53FD">
        <w:rPr>
          <w:b/>
        </w:rPr>
        <w:t>1 апреля 2021</w:t>
      </w:r>
      <w:r>
        <w:t xml:space="preserve"> </w:t>
      </w:r>
      <w:r w:rsidRPr="009E53FD">
        <w:rPr>
          <w:b/>
        </w:rPr>
        <w:t>года</w:t>
      </w:r>
      <w:r>
        <w:t xml:space="preserve"> на базе ДОЛ «Лесная страна» прошел ежегодный Республиканский конкурс детского творчества учащихся «Зеркало природы».</w:t>
      </w:r>
    </w:p>
    <w:p w:rsidR="00C756C0" w:rsidRPr="00246509" w:rsidRDefault="00C756C0" w:rsidP="00C756C0">
      <w:pPr>
        <w:ind w:firstLine="567"/>
        <w:jc w:val="both"/>
      </w:pPr>
      <w:r>
        <w:rPr>
          <w:rFonts w:ascii="Times New Roman CYR" w:hAnsi="Times New Roman CYR" w:cs="Times New Roman CYR"/>
        </w:rPr>
        <w:t>Ц</w:t>
      </w:r>
      <w:r w:rsidRPr="00C162B3">
        <w:rPr>
          <w:rFonts w:ascii="Times New Roman CYR" w:hAnsi="Times New Roman CYR" w:cs="Times New Roman CYR"/>
        </w:rPr>
        <w:t>ель</w:t>
      </w:r>
      <w:r>
        <w:rPr>
          <w:rFonts w:ascii="Times New Roman CYR" w:hAnsi="Times New Roman CYR" w:cs="Times New Roman CYR"/>
        </w:rPr>
        <w:t xml:space="preserve"> конкурса -</w:t>
      </w:r>
      <w:r w:rsidRPr="00C162B3">
        <w:rPr>
          <w:rFonts w:ascii="Times New Roman CYR" w:hAnsi="Times New Roman CYR" w:cs="Times New Roman CYR"/>
        </w:rPr>
        <w:t xml:space="preserve"> п</w:t>
      </w:r>
      <w:r w:rsidRPr="00C162B3">
        <w:t>ривлечени</w:t>
      </w:r>
      <w:r>
        <w:t>е</w:t>
      </w:r>
      <w:r w:rsidRPr="00C162B3">
        <w:t xml:space="preserve"> внимания учащихся к проблемам охраны окружающей среды, воспитани</w:t>
      </w:r>
      <w:r>
        <w:t>е</w:t>
      </w:r>
      <w:r w:rsidRPr="00C162B3">
        <w:t xml:space="preserve"> бережного и внимательного отношения к природе средствами художественного творчества, подъем общего культурного уровня учащихся, установлени</w:t>
      </w:r>
      <w:r>
        <w:t>е</w:t>
      </w:r>
      <w:r w:rsidRPr="00C162B3">
        <w:t xml:space="preserve"> между ними</w:t>
      </w:r>
      <w:r>
        <w:t xml:space="preserve"> творческих контактов. </w:t>
      </w:r>
    </w:p>
    <w:p w:rsidR="00C756C0" w:rsidRDefault="00C756C0" w:rsidP="00C756C0">
      <w:pPr>
        <w:ind w:firstLine="600"/>
        <w:jc w:val="both"/>
      </w:pPr>
      <w:r>
        <w:t>Конкурс проводился в три этапа:</w:t>
      </w:r>
    </w:p>
    <w:p w:rsidR="00C756C0" w:rsidRPr="007B4155" w:rsidRDefault="00C756C0" w:rsidP="00C756C0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rFonts w:ascii="Times New Roman CYR" w:hAnsi="Times New Roman CYR" w:cs="Times New Roman CYR"/>
          <w:lang w:eastAsia="ar-SA"/>
        </w:rPr>
      </w:pPr>
      <w:r w:rsidRPr="00C00F1B">
        <w:rPr>
          <w:lang w:val="en-US"/>
        </w:rPr>
        <w:t>I</w:t>
      </w:r>
      <w:r>
        <w:t xml:space="preserve"> этап – муниципальный;</w:t>
      </w:r>
    </w:p>
    <w:p w:rsidR="00C756C0" w:rsidRPr="007B4155" w:rsidRDefault="00C756C0" w:rsidP="00C756C0">
      <w:pPr>
        <w:jc w:val="both"/>
      </w:pPr>
      <w:bookmarkStart w:id="1" w:name="_Hlk33004030"/>
      <w:r w:rsidRPr="007B4155">
        <w:rPr>
          <w:lang w:val="en-US"/>
        </w:rPr>
        <w:t>II</w:t>
      </w:r>
      <w:r w:rsidRPr="007B4155">
        <w:t xml:space="preserve"> этап - республиканский </w:t>
      </w:r>
      <w:bookmarkEnd w:id="1"/>
      <w:r w:rsidRPr="007B4155">
        <w:t>заочный</w:t>
      </w:r>
      <w:r>
        <w:t>;</w:t>
      </w:r>
    </w:p>
    <w:p w:rsidR="00C756C0" w:rsidRPr="007B4155" w:rsidRDefault="00C756C0" w:rsidP="00C756C0">
      <w:pPr>
        <w:jc w:val="both"/>
      </w:pPr>
      <w:r w:rsidRPr="007B4155">
        <w:rPr>
          <w:lang w:val="en-US"/>
        </w:rPr>
        <w:t>III</w:t>
      </w:r>
      <w:r w:rsidRPr="007B4155">
        <w:t xml:space="preserve"> этап - республиканский очный</w:t>
      </w:r>
      <w:r>
        <w:t>.</w:t>
      </w:r>
    </w:p>
    <w:p w:rsidR="00C756C0" w:rsidRDefault="00C756C0" w:rsidP="00C756C0">
      <w:pPr>
        <w:ind w:firstLine="708"/>
        <w:jc w:val="both"/>
      </w:pPr>
      <w:r>
        <w:t xml:space="preserve">В Республиканском заочном этапе приняли участие </w:t>
      </w:r>
      <w:r w:rsidRPr="009E53FD">
        <w:t>99</w:t>
      </w:r>
      <w:r w:rsidRPr="005B274F">
        <w:rPr>
          <w:b/>
        </w:rPr>
        <w:t xml:space="preserve"> </w:t>
      </w:r>
      <w:r w:rsidRPr="005B274F">
        <w:t>участников</w:t>
      </w:r>
      <w:r>
        <w:t xml:space="preserve"> (50 творческих работ) из 5 городов и 15 районов Удмуртской Республики. В очном этапе приняли участие </w:t>
      </w:r>
      <w:r w:rsidRPr="009E53FD">
        <w:t>82 человека</w:t>
      </w:r>
      <w:r>
        <w:t xml:space="preserve"> (42 творческие работы) </w:t>
      </w:r>
    </w:p>
    <w:p w:rsidR="00C756C0" w:rsidRPr="009E53FD" w:rsidRDefault="00C756C0" w:rsidP="00C756C0">
      <w:pPr>
        <w:ind w:firstLine="708"/>
        <w:jc w:val="both"/>
      </w:pPr>
      <w:r w:rsidRPr="009E53FD">
        <w:t xml:space="preserve">Конкурс проводился по номинациям: </w:t>
      </w:r>
    </w:p>
    <w:p w:rsidR="00C756C0" w:rsidRPr="009E53FD" w:rsidRDefault="00C756C0" w:rsidP="00C756C0">
      <w:pPr>
        <w:jc w:val="both"/>
      </w:pPr>
      <w:r w:rsidRPr="009E53FD">
        <w:t>- «Плоскостная флористика»;</w:t>
      </w:r>
    </w:p>
    <w:p w:rsidR="00C756C0" w:rsidRPr="009E53FD" w:rsidRDefault="00C756C0" w:rsidP="00C756C0">
      <w:pPr>
        <w:jc w:val="both"/>
      </w:pPr>
      <w:r w:rsidRPr="009E53FD">
        <w:t>- «Живая история»;</w:t>
      </w:r>
    </w:p>
    <w:p w:rsidR="00C756C0" w:rsidRPr="009E53FD" w:rsidRDefault="00C756C0" w:rsidP="00C756C0">
      <w:pPr>
        <w:jc w:val="both"/>
      </w:pPr>
      <w:r w:rsidRPr="009E53FD">
        <w:t>- «Флористический стол «Тет-а-тет»;</w:t>
      </w:r>
    </w:p>
    <w:p w:rsidR="00C756C0" w:rsidRPr="009E53FD" w:rsidRDefault="00C756C0" w:rsidP="00C756C0">
      <w:pPr>
        <w:jc w:val="both"/>
      </w:pPr>
      <w:r w:rsidRPr="009E53FD">
        <w:t>- «Соломка, коллажи и обереги»;</w:t>
      </w:r>
    </w:p>
    <w:p w:rsidR="00C756C0" w:rsidRPr="009E53FD" w:rsidRDefault="00C756C0" w:rsidP="00C756C0">
      <w:pPr>
        <w:jc w:val="both"/>
      </w:pPr>
      <w:r w:rsidRPr="009E53FD">
        <w:t>- «Аранжировка из природного материала»;</w:t>
      </w:r>
    </w:p>
    <w:p w:rsidR="00C756C0" w:rsidRPr="009E53FD" w:rsidRDefault="00C756C0" w:rsidP="00C756C0">
      <w:pPr>
        <w:jc w:val="both"/>
      </w:pPr>
      <w:r w:rsidRPr="009E53FD">
        <w:t>- «Аранжировка искусственных, рукотворных цветов»;</w:t>
      </w:r>
    </w:p>
    <w:p w:rsidR="00C756C0" w:rsidRPr="009E53FD" w:rsidRDefault="00C756C0" w:rsidP="00C756C0">
      <w:pPr>
        <w:jc w:val="both"/>
      </w:pPr>
      <w:r w:rsidRPr="009E53FD">
        <w:t>- «</w:t>
      </w:r>
      <w:proofErr w:type="spellStart"/>
      <w:r w:rsidRPr="009E53FD">
        <w:t>Фитомода</w:t>
      </w:r>
      <w:proofErr w:type="spellEnd"/>
      <w:r w:rsidRPr="009E53FD">
        <w:t>: Сохранение национальных традиций»;</w:t>
      </w:r>
    </w:p>
    <w:p w:rsidR="00C756C0" w:rsidRDefault="00C756C0" w:rsidP="00C756C0">
      <w:pPr>
        <w:jc w:val="both"/>
      </w:pPr>
      <w:r w:rsidRPr="009E53FD">
        <w:t>- «</w:t>
      </w:r>
      <w:proofErr w:type="spellStart"/>
      <w:r w:rsidRPr="009E53FD">
        <w:t>Фитомода</w:t>
      </w:r>
      <w:proofErr w:type="spellEnd"/>
      <w:r w:rsidRPr="009E53FD">
        <w:t>: Свобода творчества и фантазии».</w:t>
      </w:r>
    </w:p>
    <w:p w:rsidR="00C756C0" w:rsidRPr="009E53FD" w:rsidRDefault="00C756C0" w:rsidP="00C756C0">
      <w:pPr>
        <w:jc w:val="both"/>
      </w:pPr>
    </w:p>
    <w:p w:rsidR="00C756C0" w:rsidRPr="009E53FD" w:rsidRDefault="00C756C0" w:rsidP="00C756C0">
      <w:pPr>
        <w:ind w:firstLine="600"/>
        <w:jc w:val="both"/>
        <w:rPr>
          <w:color w:val="C00000"/>
        </w:rPr>
      </w:pPr>
      <w:r w:rsidRPr="00F138CF">
        <w:t>Конкурсные работы оценивались жюри по критериям, согласно Положения о конкурсе. В состав жюри вошли</w:t>
      </w:r>
      <w:r>
        <w:t xml:space="preserve"> директора, зам. директора, методисты,</w:t>
      </w:r>
      <w:r w:rsidRPr="00F138CF">
        <w:t xml:space="preserve"> педагогические работники из учреждений дополнительного образования детей</w:t>
      </w:r>
      <w:r>
        <w:t xml:space="preserve"> </w:t>
      </w:r>
      <w:r w:rsidRPr="00F138CF">
        <w:t xml:space="preserve">Ленинского, Индустриального, Первомайского районов, </w:t>
      </w:r>
      <w:r>
        <w:t xml:space="preserve">Центра творческого развития «Октябрьский», </w:t>
      </w:r>
      <w:r w:rsidRPr="00F138CF">
        <w:t>Двор</w:t>
      </w:r>
      <w:r>
        <w:t>ца</w:t>
      </w:r>
      <w:r w:rsidRPr="00F138CF">
        <w:t xml:space="preserve"> Детского (юношеского) творчества города Ижевска, Ре</w:t>
      </w:r>
      <w:r>
        <w:t xml:space="preserve">гионального образовательного </w:t>
      </w:r>
      <w:r w:rsidRPr="00F138CF">
        <w:t>центра</w:t>
      </w:r>
      <w:r>
        <w:t xml:space="preserve"> одаренных детей</w:t>
      </w:r>
      <w:r w:rsidRPr="00F138CF">
        <w:t xml:space="preserve">, </w:t>
      </w:r>
      <w:r>
        <w:t xml:space="preserve">дизайнеры цветочного салона </w:t>
      </w:r>
      <w:r w:rsidRPr="00F138CF">
        <w:t>«Седьмой лепесток»</w:t>
      </w:r>
      <w:r>
        <w:t xml:space="preserve">. </w:t>
      </w:r>
      <w:r w:rsidRPr="00F138CF">
        <w:t xml:space="preserve">Большинство представленных работ на конкурс соответствовали требованиям и условиям конкурса. </w:t>
      </w:r>
      <w:r w:rsidRPr="001E0CE6">
        <w:t xml:space="preserve">Жюри конкурса отметило большое разнообразие материалов и техник изготовления творческих работ, достаточно высокий уровень оформления творческих </w:t>
      </w:r>
      <w:r w:rsidRPr="001E0CE6">
        <w:lastRenderedPageBreak/>
        <w:t>проектов. Увеличилось количество участников в номинации «Соломка, коллажи, обереги».</w:t>
      </w:r>
      <w:r>
        <w:rPr>
          <w:color w:val="C00000"/>
        </w:rPr>
        <w:t xml:space="preserve"> </w:t>
      </w:r>
      <w:r w:rsidRPr="00DF073B">
        <w:t>В номинации «</w:t>
      </w:r>
      <w:proofErr w:type="spellStart"/>
      <w:r w:rsidRPr="00DF073B">
        <w:t>Фитомода</w:t>
      </w:r>
      <w:proofErr w:type="spellEnd"/>
      <w:r w:rsidRPr="00DF073B">
        <w:t>» наблюдается снижение участников - творческих коллективов.</w:t>
      </w:r>
    </w:p>
    <w:p w:rsidR="00C756C0" w:rsidRDefault="00C756C0" w:rsidP="00C756C0">
      <w:pPr>
        <w:ind w:firstLine="600"/>
        <w:jc w:val="both"/>
      </w:pPr>
      <w:r w:rsidRPr="00F138CF">
        <w:t>Номинация «</w:t>
      </w:r>
      <w:proofErr w:type="spellStart"/>
      <w:r w:rsidRPr="00F138CF">
        <w:t>Фитомода</w:t>
      </w:r>
      <w:proofErr w:type="spellEnd"/>
      <w:r w:rsidRPr="00F138CF">
        <w:t xml:space="preserve">» - самая </w:t>
      </w:r>
      <w:r>
        <w:t xml:space="preserve">красочная и </w:t>
      </w:r>
      <w:r w:rsidRPr="00F138CF">
        <w:t xml:space="preserve">зрелищная, в ней приняли участие </w:t>
      </w:r>
      <w:r>
        <w:t>5</w:t>
      </w:r>
      <w:r w:rsidRPr="00F138CF">
        <w:t xml:space="preserve"> творческих коллективов</w:t>
      </w:r>
      <w:r>
        <w:t xml:space="preserve"> с </w:t>
      </w:r>
      <w:r>
        <w:rPr>
          <w:b/>
        </w:rPr>
        <w:t>6</w:t>
      </w:r>
      <w:r w:rsidRPr="00D92FC2">
        <w:rPr>
          <w:b/>
        </w:rPr>
        <w:t xml:space="preserve"> коллекци</w:t>
      </w:r>
      <w:r>
        <w:rPr>
          <w:b/>
        </w:rPr>
        <w:t>ями</w:t>
      </w:r>
      <w:r w:rsidRPr="00F138CF">
        <w:t xml:space="preserve"> из </w:t>
      </w:r>
      <w:r>
        <w:t xml:space="preserve">Глазовского, </w:t>
      </w:r>
      <w:proofErr w:type="spellStart"/>
      <w:r w:rsidRPr="00F138CF">
        <w:t>Увинского</w:t>
      </w:r>
      <w:proofErr w:type="spellEnd"/>
      <w:r w:rsidRPr="00F138CF">
        <w:t xml:space="preserve">, </w:t>
      </w:r>
      <w:proofErr w:type="spellStart"/>
      <w:r w:rsidRPr="00F138CF">
        <w:t>Кезского</w:t>
      </w:r>
      <w:proofErr w:type="spellEnd"/>
      <w:r>
        <w:t xml:space="preserve"> районов и города Можга.</w:t>
      </w:r>
    </w:p>
    <w:p w:rsidR="00C756C0" w:rsidRDefault="00C756C0" w:rsidP="00C756C0">
      <w:pPr>
        <w:ind w:firstLine="600"/>
        <w:jc w:val="both"/>
      </w:pPr>
    </w:p>
    <w:p w:rsidR="00C756C0" w:rsidRPr="00DF073B" w:rsidRDefault="00C756C0" w:rsidP="00C756C0">
      <w:pPr>
        <w:jc w:val="center"/>
        <w:rPr>
          <w:b/>
        </w:rPr>
      </w:pPr>
      <w:r w:rsidRPr="00DF073B">
        <w:rPr>
          <w:b/>
        </w:rPr>
        <w:t>Победителями в номинации «</w:t>
      </w:r>
      <w:proofErr w:type="spellStart"/>
      <w:r w:rsidRPr="00DF073B">
        <w:rPr>
          <w:b/>
        </w:rPr>
        <w:t>Фитомода</w:t>
      </w:r>
      <w:proofErr w:type="spellEnd"/>
      <w:r w:rsidRPr="00DF073B">
        <w:rPr>
          <w:b/>
        </w:rPr>
        <w:t>. Свобода творчества и фантазии» стали:</w:t>
      </w:r>
    </w:p>
    <w:p w:rsidR="00C756C0" w:rsidRPr="00DF073B" w:rsidRDefault="00C756C0" w:rsidP="00C756C0">
      <w:pPr>
        <w:rPr>
          <w:color w:val="000000"/>
          <w:shd w:val="clear" w:color="auto" w:fill="FFFFFF"/>
        </w:rPr>
      </w:pPr>
      <w:r w:rsidRPr="00DF073B">
        <w:rPr>
          <w:b/>
        </w:rPr>
        <w:t xml:space="preserve">1 место – </w:t>
      </w:r>
      <w:r w:rsidRPr="00DF073B">
        <w:t xml:space="preserve">Творческая группа </w:t>
      </w:r>
      <w:r w:rsidRPr="00DF073B">
        <w:rPr>
          <w:b/>
        </w:rPr>
        <w:t xml:space="preserve">«Сувенир» </w:t>
      </w:r>
      <w:r w:rsidRPr="00DF073B">
        <w:rPr>
          <w:color w:val="000000"/>
          <w:shd w:val="clear" w:color="auto" w:fill="FFFFFF"/>
        </w:rPr>
        <w:t>МБУДО "</w:t>
      </w:r>
      <w:proofErr w:type="spellStart"/>
      <w:r w:rsidRPr="00DF073B">
        <w:rPr>
          <w:color w:val="000000"/>
          <w:shd w:val="clear" w:color="auto" w:fill="FFFFFF"/>
        </w:rPr>
        <w:t>Кезский</w:t>
      </w:r>
      <w:proofErr w:type="spellEnd"/>
      <w:r w:rsidRPr="00DF073B">
        <w:rPr>
          <w:color w:val="000000"/>
          <w:shd w:val="clear" w:color="auto" w:fill="FFFFFF"/>
        </w:rPr>
        <w:t xml:space="preserve"> РЦДТ", МБОУ "</w:t>
      </w:r>
      <w:proofErr w:type="spellStart"/>
      <w:r w:rsidRPr="00DF073B">
        <w:rPr>
          <w:color w:val="000000"/>
          <w:shd w:val="clear" w:color="auto" w:fill="FFFFFF"/>
        </w:rPr>
        <w:t>Кезская</w:t>
      </w:r>
      <w:proofErr w:type="spellEnd"/>
      <w:r w:rsidRPr="00DF073B">
        <w:rPr>
          <w:color w:val="000000"/>
          <w:shd w:val="clear" w:color="auto" w:fill="FFFFFF"/>
        </w:rPr>
        <w:t xml:space="preserve"> СОШ №1" с коллекцией </w:t>
      </w:r>
      <w:r w:rsidRPr="00DF073B">
        <w:t xml:space="preserve">«Родные просторы». Руководители - </w:t>
      </w:r>
      <w:proofErr w:type="spellStart"/>
      <w:r w:rsidRPr="00DF073B">
        <w:rPr>
          <w:color w:val="000000"/>
          <w:shd w:val="clear" w:color="auto" w:fill="FFFFFF"/>
        </w:rPr>
        <w:t>Чкадуа</w:t>
      </w:r>
      <w:proofErr w:type="spellEnd"/>
      <w:r w:rsidRPr="00DF073B">
        <w:rPr>
          <w:color w:val="000000"/>
          <w:shd w:val="clear" w:color="auto" w:fill="FFFFFF"/>
        </w:rPr>
        <w:t xml:space="preserve"> Ольга Михайловна, ПДО МБУДО "</w:t>
      </w:r>
      <w:proofErr w:type="spellStart"/>
      <w:r w:rsidRPr="00DF073B">
        <w:rPr>
          <w:color w:val="000000"/>
          <w:shd w:val="clear" w:color="auto" w:fill="FFFFFF"/>
        </w:rPr>
        <w:t>Кезский</w:t>
      </w:r>
      <w:proofErr w:type="spellEnd"/>
      <w:r w:rsidRPr="00DF073B">
        <w:rPr>
          <w:color w:val="000000"/>
          <w:shd w:val="clear" w:color="auto" w:fill="FFFFFF"/>
        </w:rPr>
        <w:t xml:space="preserve"> РЦДТ", Трефилова Ирина Валерьевна, учитель технологии МБОУ "</w:t>
      </w:r>
      <w:proofErr w:type="spellStart"/>
      <w:r w:rsidRPr="00DF073B">
        <w:rPr>
          <w:color w:val="000000"/>
          <w:shd w:val="clear" w:color="auto" w:fill="FFFFFF"/>
        </w:rPr>
        <w:t>Кезская</w:t>
      </w:r>
      <w:proofErr w:type="spellEnd"/>
      <w:r w:rsidRPr="00DF073B">
        <w:rPr>
          <w:color w:val="000000"/>
          <w:shd w:val="clear" w:color="auto" w:fill="FFFFFF"/>
        </w:rPr>
        <w:t xml:space="preserve"> СОШ №1";</w:t>
      </w:r>
    </w:p>
    <w:p w:rsidR="00C756C0" w:rsidRPr="00DF073B" w:rsidRDefault="00C756C0" w:rsidP="00C756C0">
      <w:pPr>
        <w:jc w:val="both"/>
      </w:pPr>
      <w:r w:rsidRPr="00DF073B">
        <w:rPr>
          <w:b/>
        </w:rPr>
        <w:t xml:space="preserve">2 место - Театр моды «Стиль» </w:t>
      </w:r>
      <w:r w:rsidRPr="00DF073B">
        <w:rPr>
          <w:color w:val="000000"/>
          <w:shd w:val="clear" w:color="auto" w:fill="FFFFFF"/>
        </w:rPr>
        <w:t>МУ ДО "</w:t>
      </w:r>
      <w:proofErr w:type="spellStart"/>
      <w:r w:rsidRPr="00DF073B">
        <w:rPr>
          <w:color w:val="000000"/>
          <w:shd w:val="clear" w:color="auto" w:fill="FFFFFF"/>
        </w:rPr>
        <w:t>Увинский</w:t>
      </w:r>
      <w:proofErr w:type="spellEnd"/>
      <w:r w:rsidRPr="00DF073B">
        <w:rPr>
          <w:color w:val="000000"/>
          <w:shd w:val="clear" w:color="auto" w:fill="FFFFFF"/>
        </w:rPr>
        <w:t xml:space="preserve"> ДДТ"</w:t>
      </w:r>
      <w:r w:rsidRPr="00DF073B">
        <w:t xml:space="preserve"> с коллекцией «</w:t>
      </w:r>
      <w:proofErr w:type="spellStart"/>
      <w:r w:rsidRPr="00DF073B">
        <w:t>ХоллиKids</w:t>
      </w:r>
      <w:proofErr w:type="spellEnd"/>
      <w:r w:rsidRPr="00DF073B">
        <w:t xml:space="preserve">». Руководители - Соловьева Людмила Ивановна, ПДО, </w:t>
      </w:r>
      <w:proofErr w:type="spellStart"/>
      <w:r w:rsidRPr="00DF073B">
        <w:t>Ашарапова</w:t>
      </w:r>
      <w:proofErr w:type="spellEnd"/>
      <w:r w:rsidRPr="00DF073B">
        <w:t xml:space="preserve"> Людмила Алексеевна, ПДО, Шамсутдинова Марина </w:t>
      </w:r>
      <w:proofErr w:type="spellStart"/>
      <w:r w:rsidRPr="00DF073B">
        <w:t>Амировна</w:t>
      </w:r>
      <w:proofErr w:type="spellEnd"/>
      <w:r w:rsidRPr="00DF073B">
        <w:t>, ПДО;</w:t>
      </w:r>
    </w:p>
    <w:p w:rsidR="00C756C0" w:rsidRPr="00DF073B" w:rsidRDefault="00C756C0" w:rsidP="00C756C0">
      <w:pPr>
        <w:jc w:val="both"/>
        <w:rPr>
          <w:color w:val="000000"/>
          <w:shd w:val="clear" w:color="auto" w:fill="FFFFFF"/>
        </w:rPr>
      </w:pPr>
      <w:r w:rsidRPr="00DF073B">
        <w:rPr>
          <w:b/>
        </w:rPr>
        <w:t>3 место</w:t>
      </w:r>
      <w:r w:rsidRPr="00DF073B">
        <w:t xml:space="preserve"> - Творческая группа</w:t>
      </w:r>
      <w:r w:rsidRPr="00DF073B">
        <w:rPr>
          <w:b/>
        </w:rPr>
        <w:t xml:space="preserve"> «Юный модельер» </w:t>
      </w:r>
      <w:r w:rsidRPr="00DF073B">
        <w:rPr>
          <w:color w:val="000000"/>
          <w:shd w:val="clear" w:color="auto" w:fill="FFFFFF"/>
        </w:rPr>
        <w:t>МОУ "</w:t>
      </w:r>
      <w:proofErr w:type="spellStart"/>
      <w:r w:rsidRPr="00DF073B">
        <w:rPr>
          <w:color w:val="000000"/>
          <w:shd w:val="clear" w:color="auto" w:fill="FFFFFF"/>
        </w:rPr>
        <w:t>Качкашурская</w:t>
      </w:r>
      <w:proofErr w:type="spellEnd"/>
      <w:r w:rsidRPr="00DF073B">
        <w:rPr>
          <w:color w:val="000000"/>
          <w:shd w:val="clear" w:color="auto" w:fill="FFFFFF"/>
        </w:rPr>
        <w:t xml:space="preserve"> СОШ"</w:t>
      </w:r>
      <w:r w:rsidRPr="00DF073B">
        <w:t xml:space="preserve"> Глазовского района с коллекцией «Летние воспоминания». Руководители - </w:t>
      </w:r>
      <w:proofErr w:type="spellStart"/>
      <w:r w:rsidRPr="00DF073B">
        <w:rPr>
          <w:color w:val="000000"/>
          <w:shd w:val="clear" w:color="auto" w:fill="FFFFFF"/>
        </w:rPr>
        <w:t>Чукавина</w:t>
      </w:r>
      <w:proofErr w:type="spellEnd"/>
      <w:r w:rsidRPr="00DF073B">
        <w:rPr>
          <w:color w:val="000000"/>
          <w:shd w:val="clear" w:color="auto" w:fill="FFFFFF"/>
        </w:rPr>
        <w:t xml:space="preserve"> Ольга Анатольевна, ПДО МУДО "ДДТ Глазовского района, Воробьева Екатерина Александровна, учитель МОУ "</w:t>
      </w:r>
      <w:proofErr w:type="spellStart"/>
      <w:r w:rsidRPr="00DF073B">
        <w:rPr>
          <w:color w:val="000000"/>
          <w:shd w:val="clear" w:color="auto" w:fill="FFFFFF"/>
        </w:rPr>
        <w:t>Качкашурская</w:t>
      </w:r>
      <w:proofErr w:type="spellEnd"/>
      <w:r w:rsidRPr="00DF073B">
        <w:rPr>
          <w:color w:val="000000"/>
          <w:shd w:val="clear" w:color="auto" w:fill="FFFFFF"/>
        </w:rPr>
        <w:t xml:space="preserve"> СОШ" Глазовского района, Ушакова Зоя Леонидовна, учитель технологии, ПДО.</w:t>
      </w:r>
    </w:p>
    <w:p w:rsidR="00C756C0" w:rsidRDefault="00C756C0" w:rsidP="00C756C0">
      <w:pPr>
        <w:jc w:val="center"/>
        <w:rPr>
          <w:b/>
        </w:rPr>
      </w:pPr>
    </w:p>
    <w:p w:rsidR="00C756C0" w:rsidRPr="00DF073B" w:rsidRDefault="00C756C0" w:rsidP="00C756C0">
      <w:pPr>
        <w:jc w:val="center"/>
        <w:rPr>
          <w:b/>
        </w:rPr>
      </w:pPr>
      <w:r w:rsidRPr="00DF073B">
        <w:rPr>
          <w:b/>
        </w:rPr>
        <w:t>Победителями в номинации «</w:t>
      </w:r>
      <w:proofErr w:type="spellStart"/>
      <w:r w:rsidRPr="00DF073B">
        <w:rPr>
          <w:b/>
        </w:rPr>
        <w:t>Фитомода</w:t>
      </w:r>
      <w:proofErr w:type="spellEnd"/>
      <w:r w:rsidRPr="00DF073B">
        <w:rPr>
          <w:b/>
        </w:rPr>
        <w:t>. Сохранение национальных традиций» стали:</w:t>
      </w:r>
    </w:p>
    <w:p w:rsidR="00C756C0" w:rsidRPr="00DF073B" w:rsidRDefault="00C756C0" w:rsidP="00C756C0">
      <w:pPr>
        <w:jc w:val="both"/>
        <w:rPr>
          <w:color w:val="000000"/>
          <w:shd w:val="clear" w:color="auto" w:fill="FFFFFF"/>
        </w:rPr>
      </w:pPr>
      <w:r w:rsidRPr="00DF073B">
        <w:rPr>
          <w:b/>
        </w:rPr>
        <w:t xml:space="preserve">1 место - </w:t>
      </w:r>
      <w:r w:rsidRPr="00DF073B">
        <w:t>Творческая группа</w:t>
      </w:r>
      <w:r w:rsidRPr="00DF073B">
        <w:rPr>
          <w:b/>
        </w:rPr>
        <w:t xml:space="preserve"> «</w:t>
      </w:r>
      <w:proofErr w:type="spellStart"/>
      <w:r w:rsidRPr="00DF073B">
        <w:rPr>
          <w:b/>
        </w:rPr>
        <w:t>Фитомода</w:t>
      </w:r>
      <w:proofErr w:type="spellEnd"/>
      <w:r w:rsidRPr="00DF073B">
        <w:rPr>
          <w:b/>
        </w:rPr>
        <w:t xml:space="preserve">» </w:t>
      </w:r>
      <w:r w:rsidRPr="00DF073B">
        <w:rPr>
          <w:color w:val="000000"/>
          <w:shd w:val="clear" w:color="auto" w:fill="FFFFFF"/>
        </w:rPr>
        <w:t xml:space="preserve">МОУ "Октябрьская СОШ", МУДО "ДДТ" </w:t>
      </w:r>
      <w:r w:rsidRPr="00DF073B">
        <w:t xml:space="preserve">Глазовского района с коллекцией </w:t>
      </w:r>
      <w:r w:rsidRPr="00DF073B">
        <w:rPr>
          <w:color w:val="000000"/>
          <w:shd w:val="clear" w:color="auto" w:fill="FFFFFF"/>
        </w:rPr>
        <w:t>"</w:t>
      </w:r>
      <w:proofErr w:type="spellStart"/>
      <w:r w:rsidRPr="00DF073B">
        <w:rPr>
          <w:color w:val="000000"/>
          <w:shd w:val="clear" w:color="auto" w:fill="FFFFFF"/>
        </w:rPr>
        <w:t>Улон</w:t>
      </w:r>
      <w:proofErr w:type="spellEnd"/>
      <w:r w:rsidRPr="00DF073B">
        <w:rPr>
          <w:color w:val="000000"/>
          <w:shd w:val="clear" w:color="auto" w:fill="FFFFFF"/>
        </w:rPr>
        <w:t xml:space="preserve"> луд". Руководители - Волкова Татьяна Аркадьевна, ПДО МУДО "ДДТ" Глазовского района, Князева Елена Валериевна, ПДО МУДО "ДДТ" Глазовского района;</w:t>
      </w:r>
    </w:p>
    <w:p w:rsidR="00C756C0" w:rsidRPr="00DF073B" w:rsidRDefault="00C756C0" w:rsidP="00C756C0">
      <w:pPr>
        <w:jc w:val="both"/>
      </w:pPr>
      <w:r w:rsidRPr="00DF073B">
        <w:rPr>
          <w:b/>
          <w:color w:val="000000"/>
          <w:shd w:val="clear" w:color="auto" w:fill="FFFFFF"/>
        </w:rPr>
        <w:t>2 место</w:t>
      </w:r>
      <w:r w:rsidRPr="00DF073B">
        <w:rPr>
          <w:color w:val="000000"/>
          <w:shd w:val="clear" w:color="auto" w:fill="FFFFFF"/>
        </w:rPr>
        <w:t xml:space="preserve"> - </w:t>
      </w:r>
      <w:r w:rsidRPr="00DF073B">
        <w:rPr>
          <w:b/>
          <w:bCs/>
        </w:rPr>
        <w:t>Этнографическая мастерская "</w:t>
      </w:r>
      <w:proofErr w:type="spellStart"/>
      <w:r w:rsidRPr="00DF073B">
        <w:rPr>
          <w:b/>
          <w:bCs/>
        </w:rPr>
        <w:t>Шунды</w:t>
      </w:r>
      <w:proofErr w:type="spellEnd"/>
      <w:r w:rsidRPr="00DF073B">
        <w:rPr>
          <w:b/>
          <w:bCs/>
        </w:rPr>
        <w:t xml:space="preserve"> корка" </w:t>
      </w:r>
      <w:r w:rsidRPr="00DF073B">
        <w:t xml:space="preserve">ГКОУ УР «КШ №7» </w:t>
      </w:r>
      <w:proofErr w:type="spellStart"/>
      <w:r w:rsidRPr="00DF073B">
        <w:t>г.Можга</w:t>
      </w:r>
      <w:proofErr w:type="spellEnd"/>
      <w:r w:rsidRPr="00DF073B">
        <w:t xml:space="preserve"> с коллекцией "</w:t>
      </w:r>
      <w:proofErr w:type="spellStart"/>
      <w:r w:rsidRPr="00DF073B">
        <w:t>Шунды</w:t>
      </w:r>
      <w:proofErr w:type="spellEnd"/>
      <w:r w:rsidRPr="00DF073B">
        <w:t xml:space="preserve"> корка". Руководители - Яппарова Ольга Михайловна, зам. директора по УВР, Лебедева Светлана Николаевна, учитель технологии, </w:t>
      </w:r>
      <w:proofErr w:type="spellStart"/>
      <w:r w:rsidRPr="00DF073B">
        <w:t>Безенцева</w:t>
      </w:r>
      <w:proofErr w:type="spellEnd"/>
      <w:r w:rsidRPr="00DF073B">
        <w:t xml:space="preserve"> Анна Владимировна, учитель технологии, Скачек Альбина Аркадьевна, ПДО (хореограф);</w:t>
      </w:r>
    </w:p>
    <w:p w:rsidR="00C756C0" w:rsidRPr="00DF073B" w:rsidRDefault="00C756C0" w:rsidP="00C756C0">
      <w:pPr>
        <w:jc w:val="both"/>
        <w:rPr>
          <w:color w:val="000000"/>
          <w:shd w:val="clear" w:color="auto" w:fill="FFFFFF"/>
        </w:rPr>
      </w:pPr>
      <w:r w:rsidRPr="00DF073B">
        <w:rPr>
          <w:b/>
          <w:bCs/>
        </w:rPr>
        <w:t xml:space="preserve">3 место - </w:t>
      </w:r>
      <w:r w:rsidRPr="00DF073B">
        <w:t xml:space="preserve">Творческая группа </w:t>
      </w:r>
      <w:r w:rsidRPr="00DF073B">
        <w:rPr>
          <w:b/>
          <w:bCs/>
          <w:color w:val="000000"/>
          <w:shd w:val="clear" w:color="auto" w:fill="FFFFFF"/>
        </w:rPr>
        <w:t xml:space="preserve">«Юный модельер» </w:t>
      </w:r>
      <w:r w:rsidRPr="00DF073B">
        <w:rPr>
          <w:color w:val="000000"/>
          <w:shd w:val="clear" w:color="auto" w:fill="FFFFFF"/>
        </w:rPr>
        <w:t>МОУ "</w:t>
      </w:r>
      <w:proofErr w:type="spellStart"/>
      <w:r w:rsidRPr="00DF073B">
        <w:rPr>
          <w:color w:val="000000"/>
          <w:shd w:val="clear" w:color="auto" w:fill="FFFFFF"/>
        </w:rPr>
        <w:t>Качкашурская</w:t>
      </w:r>
      <w:proofErr w:type="spellEnd"/>
      <w:r w:rsidRPr="00DF073B">
        <w:rPr>
          <w:color w:val="000000"/>
          <w:shd w:val="clear" w:color="auto" w:fill="FFFFFF"/>
        </w:rPr>
        <w:t xml:space="preserve"> СОШ"</w:t>
      </w:r>
      <w:r w:rsidRPr="00DF073B">
        <w:t xml:space="preserve"> Глазовского района с коллекцией </w:t>
      </w:r>
      <w:r w:rsidRPr="00DF073B">
        <w:rPr>
          <w:color w:val="000000"/>
          <w:shd w:val="clear" w:color="auto" w:fill="FFFFFF"/>
        </w:rPr>
        <w:t xml:space="preserve">"Звездные родники Удмуртии". Руководители - </w:t>
      </w:r>
      <w:proofErr w:type="spellStart"/>
      <w:r w:rsidRPr="00DF073B">
        <w:rPr>
          <w:color w:val="000000"/>
          <w:shd w:val="clear" w:color="auto" w:fill="FFFFFF"/>
        </w:rPr>
        <w:t>Чукавина</w:t>
      </w:r>
      <w:proofErr w:type="spellEnd"/>
      <w:r w:rsidRPr="00DF073B">
        <w:rPr>
          <w:color w:val="000000"/>
          <w:shd w:val="clear" w:color="auto" w:fill="FFFFFF"/>
        </w:rPr>
        <w:t xml:space="preserve"> Ольга Анатольевна, ПДО МУДО "ДДТ Глазовского района, Воробьева Екатерина Александровна, учитель МОУ "</w:t>
      </w:r>
      <w:proofErr w:type="spellStart"/>
      <w:r w:rsidRPr="00DF073B">
        <w:rPr>
          <w:color w:val="000000"/>
          <w:shd w:val="clear" w:color="auto" w:fill="FFFFFF"/>
        </w:rPr>
        <w:t>Качкашурская</w:t>
      </w:r>
      <w:proofErr w:type="spellEnd"/>
      <w:r w:rsidRPr="00DF073B">
        <w:rPr>
          <w:color w:val="000000"/>
          <w:shd w:val="clear" w:color="auto" w:fill="FFFFFF"/>
        </w:rPr>
        <w:t xml:space="preserve"> СОШ" Глазовского района, Ушакова Зоя Леонидовна, учитель технологии, ПДО.</w:t>
      </w:r>
    </w:p>
    <w:p w:rsidR="00C756C0" w:rsidRPr="00DF073B" w:rsidRDefault="00C756C0" w:rsidP="00C756C0">
      <w:pPr>
        <w:jc w:val="both"/>
        <w:rPr>
          <w:color w:val="C00000"/>
        </w:rPr>
      </w:pPr>
    </w:p>
    <w:p w:rsidR="00C756C0" w:rsidRPr="00DF073B" w:rsidRDefault="00C756C0" w:rsidP="00C756C0">
      <w:pPr>
        <w:ind w:firstLine="600"/>
        <w:jc w:val="both"/>
        <w:rPr>
          <w:b/>
        </w:rPr>
      </w:pPr>
      <w:r w:rsidRPr="00DF073B">
        <w:rPr>
          <w:b/>
        </w:rPr>
        <w:t>Победителями в номинации «Плоскостная флористика. Живая история» стали: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  <w:bCs/>
          <w:color w:val="000000"/>
          <w:shd w:val="clear" w:color="auto" w:fill="FFFFFF"/>
        </w:rPr>
        <w:t xml:space="preserve">1 место - </w:t>
      </w:r>
      <w:r w:rsidRPr="00DF073B">
        <w:rPr>
          <w:color w:val="000000"/>
        </w:rPr>
        <w:t xml:space="preserve">Соколова Юлия, обучающаяся МБУ ДО "Станция юных техников" имени Героя Социалистического труда </w:t>
      </w:r>
      <w:proofErr w:type="spellStart"/>
      <w:r w:rsidRPr="00DF073B">
        <w:rPr>
          <w:color w:val="000000"/>
        </w:rPr>
        <w:t>Б.Г.Никитина</w:t>
      </w:r>
      <w:proofErr w:type="spellEnd"/>
      <w:r w:rsidRPr="00DF073B">
        <w:rPr>
          <w:color w:val="000000"/>
        </w:rPr>
        <w:t xml:space="preserve"> г. Воткинска. Руководитель - </w:t>
      </w:r>
      <w:proofErr w:type="spellStart"/>
      <w:r w:rsidRPr="00DF073B">
        <w:rPr>
          <w:color w:val="000000"/>
        </w:rPr>
        <w:t>Будрецова</w:t>
      </w:r>
      <w:proofErr w:type="spellEnd"/>
      <w:r w:rsidRPr="00DF073B">
        <w:rPr>
          <w:color w:val="000000"/>
        </w:rPr>
        <w:t xml:space="preserve"> Ольга Львовна, ПДО;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  <w:bCs/>
          <w:color w:val="000000"/>
          <w:shd w:val="clear" w:color="auto" w:fill="FFFFFF"/>
        </w:rPr>
        <w:t xml:space="preserve">2 место - </w:t>
      </w:r>
      <w:r w:rsidRPr="00DF073B">
        <w:rPr>
          <w:color w:val="000000"/>
        </w:rPr>
        <w:t xml:space="preserve">Егорова Алина, обучающаяся АОУ УР «РОЦОД». Руководитель - </w:t>
      </w:r>
      <w:proofErr w:type="spellStart"/>
      <w:r w:rsidRPr="00DF073B">
        <w:rPr>
          <w:color w:val="000000"/>
        </w:rPr>
        <w:t>Килина</w:t>
      </w:r>
      <w:proofErr w:type="spellEnd"/>
      <w:r w:rsidRPr="00DF073B">
        <w:rPr>
          <w:color w:val="000000"/>
        </w:rPr>
        <w:t xml:space="preserve"> Оксана Витальевна, ПДО;</w:t>
      </w:r>
    </w:p>
    <w:p w:rsidR="00C756C0" w:rsidRPr="00DF073B" w:rsidRDefault="00C756C0" w:rsidP="00C756C0">
      <w:pPr>
        <w:jc w:val="both"/>
        <w:rPr>
          <w:b/>
          <w:bCs/>
          <w:color w:val="000000"/>
          <w:shd w:val="clear" w:color="auto" w:fill="FFFFFF"/>
        </w:rPr>
      </w:pPr>
      <w:r w:rsidRPr="00DF073B">
        <w:rPr>
          <w:b/>
          <w:bCs/>
          <w:color w:val="000000"/>
          <w:shd w:val="clear" w:color="auto" w:fill="FFFFFF"/>
        </w:rPr>
        <w:t xml:space="preserve">3 место - </w:t>
      </w:r>
      <w:r w:rsidRPr="00DF073B">
        <w:rPr>
          <w:color w:val="000000"/>
        </w:rPr>
        <w:t>Злобина Полина, обучающаяся МБОУ ДО "</w:t>
      </w:r>
      <w:proofErr w:type="spellStart"/>
      <w:r w:rsidRPr="00DF073B">
        <w:rPr>
          <w:color w:val="000000"/>
        </w:rPr>
        <w:t>Кизнерский</w:t>
      </w:r>
      <w:proofErr w:type="spellEnd"/>
      <w:r w:rsidRPr="00DF073B">
        <w:rPr>
          <w:color w:val="000000"/>
        </w:rPr>
        <w:t xml:space="preserve"> районный Дом детского творчества". Руководитель - Ермакова Татьяна </w:t>
      </w:r>
      <w:proofErr w:type="spellStart"/>
      <w:r w:rsidRPr="00DF073B">
        <w:rPr>
          <w:color w:val="000000"/>
        </w:rPr>
        <w:t>Равильевна</w:t>
      </w:r>
      <w:proofErr w:type="spellEnd"/>
      <w:r w:rsidRPr="00DF073B">
        <w:rPr>
          <w:color w:val="000000"/>
        </w:rPr>
        <w:t>, ПДО.</w:t>
      </w:r>
    </w:p>
    <w:p w:rsidR="00C756C0" w:rsidRPr="00DF073B" w:rsidRDefault="00C756C0" w:rsidP="00C756C0">
      <w:pPr>
        <w:ind w:firstLine="600"/>
        <w:jc w:val="both"/>
        <w:rPr>
          <w:b/>
        </w:rPr>
      </w:pPr>
    </w:p>
    <w:p w:rsidR="00C756C0" w:rsidRPr="00DF073B" w:rsidRDefault="00C756C0" w:rsidP="00C756C0">
      <w:pPr>
        <w:ind w:firstLine="600"/>
        <w:jc w:val="both"/>
        <w:rPr>
          <w:b/>
        </w:rPr>
      </w:pPr>
      <w:r w:rsidRPr="00DF073B">
        <w:rPr>
          <w:b/>
        </w:rPr>
        <w:t>Победителями в номинации «Флористический стол «Тет-а-тет» стали: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  <w:bCs/>
        </w:rPr>
        <w:t xml:space="preserve">1 место - </w:t>
      </w:r>
      <w:r w:rsidRPr="00DF073B">
        <w:t xml:space="preserve">Ларионов Кирилл, обучающийся МБУДО </w:t>
      </w:r>
      <w:proofErr w:type="spellStart"/>
      <w:r w:rsidRPr="00DF073B">
        <w:t>Игринский</w:t>
      </w:r>
      <w:proofErr w:type="spellEnd"/>
      <w:r w:rsidRPr="00DF073B">
        <w:t xml:space="preserve"> районный ДДТ. Руководитель - </w:t>
      </w:r>
      <w:r w:rsidRPr="00DF073B">
        <w:rPr>
          <w:color w:val="000000"/>
        </w:rPr>
        <w:t>Меньшикова Надежда Васильевна, ПДО;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  <w:bCs/>
        </w:rPr>
        <w:lastRenderedPageBreak/>
        <w:t xml:space="preserve">2 место - </w:t>
      </w:r>
      <w:r w:rsidRPr="00DF073B">
        <w:rPr>
          <w:color w:val="000000"/>
        </w:rPr>
        <w:t xml:space="preserve">Стариков Виктор, </w:t>
      </w:r>
      <w:r w:rsidRPr="00DF073B">
        <w:t xml:space="preserve">обучающийся МБУДО </w:t>
      </w:r>
      <w:proofErr w:type="spellStart"/>
      <w:r w:rsidRPr="00DF073B">
        <w:t>Игринский</w:t>
      </w:r>
      <w:proofErr w:type="spellEnd"/>
      <w:r w:rsidRPr="00DF073B">
        <w:t xml:space="preserve"> районный ДДТ. Руководитель - </w:t>
      </w:r>
      <w:r w:rsidRPr="00DF073B">
        <w:rPr>
          <w:color w:val="000000"/>
        </w:rPr>
        <w:t>Васильева Марина Васильевна, ПДО;</w:t>
      </w:r>
    </w:p>
    <w:p w:rsidR="00C756C0" w:rsidRPr="00DF073B" w:rsidRDefault="00C756C0" w:rsidP="00C756C0">
      <w:pPr>
        <w:jc w:val="both"/>
        <w:rPr>
          <w:b/>
          <w:bCs/>
        </w:rPr>
      </w:pPr>
      <w:r w:rsidRPr="00DF073B">
        <w:rPr>
          <w:b/>
          <w:bCs/>
        </w:rPr>
        <w:t xml:space="preserve">3 место - </w:t>
      </w:r>
      <w:proofErr w:type="spellStart"/>
      <w:r w:rsidRPr="00DF073B">
        <w:rPr>
          <w:color w:val="000000"/>
        </w:rPr>
        <w:t>Куртеева</w:t>
      </w:r>
      <w:proofErr w:type="spellEnd"/>
      <w:r w:rsidRPr="00DF073B">
        <w:rPr>
          <w:color w:val="000000"/>
        </w:rPr>
        <w:t xml:space="preserve"> Арина, обучающаяся МБОУ ДО ДДТ </w:t>
      </w:r>
      <w:proofErr w:type="spellStart"/>
      <w:r w:rsidRPr="00DF073B">
        <w:rPr>
          <w:color w:val="000000"/>
        </w:rPr>
        <w:t>Ярского</w:t>
      </w:r>
      <w:proofErr w:type="spellEnd"/>
      <w:r w:rsidRPr="00DF073B">
        <w:rPr>
          <w:color w:val="000000"/>
        </w:rPr>
        <w:t xml:space="preserve"> района. Руководители - Торопова Надежда Васильевна, ПДО, Ушакова Марина Анатольевна, ПДО, Ярославцева Лариса Геннадьевна, ПДО.</w:t>
      </w:r>
    </w:p>
    <w:p w:rsidR="00C756C0" w:rsidRPr="00DF073B" w:rsidRDefault="00C756C0" w:rsidP="00C756C0">
      <w:pPr>
        <w:jc w:val="both"/>
        <w:rPr>
          <w:color w:val="000000"/>
          <w:shd w:val="clear" w:color="auto" w:fill="FFFFFF"/>
        </w:rPr>
      </w:pPr>
    </w:p>
    <w:p w:rsidR="00C756C0" w:rsidRPr="00DF073B" w:rsidRDefault="00C756C0" w:rsidP="00C756C0">
      <w:pPr>
        <w:ind w:firstLine="600"/>
        <w:jc w:val="both"/>
        <w:rPr>
          <w:b/>
        </w:rPr>
      </w:pPr>
      <w:r w:rsidRPr="00DF073B">
        <w:rPr>
          <w:b/>
        </w:rPr>
        <w:t xml:space="preserve">Победителями в номинации «Соломка, коллажи, обереги» стали: 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</w:rPr>
        <w:t xml:space="preserve">1 место - </w:t>
      </w:r>
      <w:proofErr w:type="spellStart"/>
      <w:r w:rsidRPr="00DF073B">
        <w:rPr>
          <w:color w:val="000000"/>
        </w:rPr>
        <w:t>Иютина</w:t>
      </w:r>
      <w:proofErr w:type="spellEnd"/>
      <w:r w:rsidRPr="00DF073B">
        <w:rPr>
          <w:color w:val="000000"/>
        </w:rPr>
        <w:t xml:space="preserve"> Софья, обучающаяся МБОУ ДО ДДТ </w:t>
      </w:r>
      <w:proofErr w:type="spellStart"/>
      <w:r w:rsidRPr="00DF073B">
        <w:rPr>
          <w:color w:val="000000"/>
        </w:rPr>
        <w:t>Селтинского</w:t>
      </w:r>
      <w:proofErr w:type="spellEnd"/>
      <w:r w:rsidRPr="00DF073B">
        <w:rPr>
          <w:color w:val="000000"/>
        </w:rPr>
        <w:t xml:space="preserve"> района. Руководитель - Фоминых Наталья Валерьевна, ПДО;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</w:rPr>
        <w:t xml:space="preserve">2 место - </w:t>
      </w:r>
      <w:r w:rsidRPr="00DF073B">
        <w:rPr>
          <w:color w:val="000000"/>
        </w:rPr>
        <w:t>Пушкарева Ярославна, обучающаяся АОУ УР «РОЦОД». Руководитель - Шкляева Надежда Сергеевна, ПДО;</w:t>
      </w:r>
    </w:p>
    <w:p w:rsidR="00C756C0" w:rsidRPr="00DF073B" w:rsidRDefault="00C756C0" w:rsidP="00C756C0">
      <w:pPr>
        <w:jc w:val="both"/>
        <w:rPr>
          <w:b/>
        </w:rPr>
      </w:pPr>
      <w:r w:rsidRPr="00DF073B">
        <w:rPr>
          <w:b/>
        </w:rPr>
        <w:t xml:space="preserve">3 место - </w:t>
      </w:r>
      <w:proofErr w:type="spellStart"/>
      <w:r w:rsidRPr="00DF073B">
        <w:t>Конникова</w:t>
      </w:r>
      <w:proofErr w:type="spellEnd"/>
      <w:r w:rsidRPr="00DF073B">
        <w:t xml:space="preserve"> Полина, учащаяся МКОУ Старо-</w:t>
      </w:r>
      <w:proofErr w:type="spellStart"/>
      <w:r w:rsidRPr="00DF073B">
        <w:t>Утчанская</w:t>
      </w:r>
      <w:proofErr w:type="spellEnd"/>
      <w:r w:rsidRPr="00DF073B">
        <w:t xml:space="preserve"> СОШ </w:t>
      </w:r>
      <w:proofErr w:type="spellStart"/>
      <w:r w:rsidRPr="00DF073B">
        <w:t>Алнашского</w:t>
      </w:r>
      <w:proofErr w:type="spellEnd"/>
      <w:r w:rsidRPr="00DF073B">
        <w:t xml:space="preserve"> района. Руководитель - </w:t>
      </w:r>
      <w:proofErr w:type="spellStart"/>
      <w:r w:rsidRPr="00DF073B">
        <w:t>Кардапольцева</w:t>
      </w:r>
      <w:proofErr w:type="spellEnd"/>
      <w:r w:rsidRPr="00DF073B">
        <w:t xml:space="preserve"> Ольга Григорьевна, учитель технологии.</w:t>
      </w:r>
    </w:p>
    <w:p w:rsidR="00C756C0" w:rsidRPr="00DF073B" w:rsidRDefault="00C756C0" w:rsidP="00C756C0">
      <w:pPr>
        <w:jc w:val="both"/>
        <w:rPr>
          <w:b/>
        </w:rPr>
      </w:pPr>
    </w:p>
    <w:p w:rsidR="00C756C0" w:rsidRPr="00DF073B" w:rsidRDefault="00C756C0" w:rsidP="00C756C0">
      <w:pPr>
        <w:ind w:firstLine="600"/>
        <w:jc w:val="both"/>
        <w:rPr>
          <w:b/>
        </w:rPr>
      </w:pPr>
      <w:r w:rsidRPr="00DF073B">
        <w:rPr>
          <w:b/>
        </w:rPr>
        <w:t>Победителями в номинации «Аранжировка из природного материала» стали: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</w:rPr>
        <w:t xml:space="preserve">1 место - </w:t>
      </w:r>
      <w:proofErr w:type="spellStart"/>
      <w:r w:rsidRPr="00DF073B">
        <w:rPr>
          <w:color w:val="000000"/>
        </w:rPr>
        <w:t>Смольникова</w:t>
      </w:r>
      <w:proofErr w:type="spellEnd"/>
      <w:r w:rsidRPr="00DF073B">
        <w:rPr>
          <w:color w:val="000000"/>
        </w:rPr>
        <w:t xml:space="preserve"> Анастасия, обучающаяся МБОУ ДО Красногорский ЦДТ. Руководитель - </w:t>
      </w:r>
      <w:proofErr w:type="spellStart"/>
      <w:r w:rsidRPr="00DF073B">
        <w:rPr>
          <w:color w:val="000000"/>
        </w:rPr>
        <w:t>Смольникова</w:t>
      </w:r>
      <w:proofErr w:type="spellEnd"/>
      <w:r w:rsidRPr="00DF073B">
        <w:rPr>
          <w:color w:val="000000"/>
        </w:rPr>
        <w:t xml:space="preserve"> Ирина Владимировна, ПДО;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</w:rPr>
        <w:t xml:space="preserve">2 место - </w:t>
      </w:r>
      <w:r w:rsidRPr="00DF073B">
        <w:rPr>
          <w:color w:val="000000"/>
        </w:rPr>
        <w:t xml:space="preserve">Дементьева Марина, обучающаяся МБУ ДО «ДДТ </w:t>
      </w:r>
      <w:proofErr w:type="spellStart"/>
      <w:r w:rsidRPr="00DF073B">
        <w:rPr>
          <w:color w:val="000000"/>
        </w:rPr>
        <w:t>Каракулинского</w:t>
      </w:r>
      <w:proofErr w:type="spellEnd"/>
      <w:r w:rsidRPr="00DF073B">
        <w:rPr>
          <w:color w:val="000000"/>
        </w:rPr>
        <w:t xml:space="preserve"> района». Руководитель - Дементьева Ольга Борисовна, ПДО;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</w:rPr>
        <w:t xml:space="preserve">3 место - </w:t>
      </w:r>
      <w:r w:rsidRPr="00DF073B">
        <w:rPr>
          <w:color w:val="000000"/>
        </w:rPr>
        <w:t>Барышников Пётр, обучающийся МБОУ ДО "Станция юных натуралистов" г. Глазова. Руководитель - Барышников Александр Степанович, ПДО.</w:t>
      </w:r>
    </w:p>
    <w:p w:rsidR="00C756C0" w:rsidRPr="00DF073B" w:rsidRDefault="00C756C0" w:rsidP="00C756C0">
      <w:pPr>
        <w:jc w:val="both"/>
        <w:rPr>
          <w:b/>
        </w:rPr>
      </w:pPr>
    </w:p>
    <w:p w:rsidR="00C756C0" w:rsidRPr="00DF073B" w:rsidRDefault="00C756C0" w:rsidP="00C756C0">
      <w:pPr>
        <w:ind w:firstLine="600"/>
        <w:jc w:val="both"/>
        <w:rPr>
          <w:b/>
        </w:rPr>
      </w:pPr>
      <w:r w:rsidRPr="00DF073B">
        <w:rPr>
          <w:b/>
        </w:rPr>
        <w:t>Победителями в номинации «Аранжировка искусственных и рукотворных цветов» стали: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</w:rPr>
        <w:t xml:space="preserve">1 место - </w:t>
      </w:r>
      <w:r w:rsidRPr="00DF073B">
        <w:rPr>
          <w:color w:val="000000"/>
        </w:rPr>
        <w:t xml:space="preserve">Аникина Мария, обучающаяся МБУ ДО "Станция юных техников" имени Героя Социалистического труда </w:t>
      </w:r>
      <w:proofErr w:type="spellStart"/>
      <w:r w:rsidRPr="00DF073B">
        <w:rPr>
          <w:color w:val="000000"/>
        </w:rPr>
        <w:t>Б.Г.Никитина</w:t>
      </w:r>
      <w:proofErr w:type="spellEnd"/>
      <w:r w:rsidRPr="00DF073B">
        <w:rPr>
          <w:color w:val="000000"/>
        </w:rPr>
        <w:t xml:space="preserve"> г. Воткинска. Руководитель - </w:t>
      </w:r>
      <w:proofErr w:type="spellStart"/>
      <w:r w:rsidRPr="00DF073B">
        <w:rPr>
          <w:color w:val="000000"/>
        </w:rPr>
        <w:t>Будрецова</w:t>
      </w:r>
      <w:proofErr w:type="spellEnd"/>
      <w:r w:rsidRPr="00DF073B">
        <w:rPr>
          <w:color w:val="000000"/>
        </w:rPr>
        <w:t xml:space="preserve"> Ольга Львовна, ПДО;</w:t>
      </w:r>
    </w:p>
    <w:p w:rsidR="00C756C0" w:rsidRPr="00DF073B" w:rsidRDefault="00C756C0" w:rsidP="00C756C0">
      <w:pPr>
        <w:jc w:val="both"/>
        <w:rPr>
          <w:color w:val="000000"/>
        </w:rPr>
      </w:pPr>
      <w:r w:rsidRPr="00DF073B">
        <w:rPr>
          <w:b/>
        </w:rPr>
        <w:t xml:space="preserve">2 место - </w:t>
      </w:r>
      <w:r w:rsidRPr="00DF073B">
        <w:rPr>
          <w:color w:val="000000"/>
        </w:rPr>
        <w:t>Якимова Ксения, обучающаяся МБУ ДО "Дом детского творчества" г. Можга. Руководитель - Головко Людмила Александровна, ПДО</w:t>
      </w:r>
      <w:r>
        <w:rPr>
          <w:color w:val="000000"/>
        </w:rPr>
        <w:t xml:space="preserve">; </w:t>
      </w:r>
    </w:p>
    <w:p w:rsidR="00C756C0" w:rsidRPr="00DF073B" w:rsidRDefault="00C756C0" w:rsidP="00C756C0">
      <w:pPr>
        <w:jc w:val="both"/>
        <w:rPr>
          <w:b/>
        </w:rPr>
      </w:pPr>
      <w:r w:rsidRPr="00DF073B">
        <w:rPr>
          <w:b/>
        </w:rPr>
        <w:t xml:space="preserve">3 место - </w:t>
      </w:r>
      <w:proofErr w:type="spellStart"/>
      <w:r w:rsidRPr="00DF073B">
        <w:rPr>
          <w:color w:val="000000"/>
        </w:rPr>
        <w:t>Суднева</w:t>
      </w:r>
      <w:proofErr w:type="spellEnd"/>
      <w:r w:rsidRPr="00DF073B">
        <w:rPr>
          <w:color w:val="000000"/>
        </w:rPr>
        <w:t xml:space="preserve"> Анна, обучающаяся МБОУ ДО ДДТ </w:t>
      </w:r>
      <w:proofErr w:type="spellStart"/>
      <w:r w:rsidRPr="00DF073B">
        <w:rPr>
          <w:color w:val="000000"/>
        </w:rPr>
        <w:t>Селтинского</w:t>
      </w:r>
      <w:proofErr w:type="spellEnd"/>
      <w:r w:rsidRPr="00DF073B">
        <w:rPr>
          <w:color w:val="000000"/>
        </w:rPr>
        <w:t xml:space="preserve"> района. Руководитель - Шутова Татьяна Валериевна, ПДО</w:t>
      </w:r>
      <w:r>
        <w:rPr>
          <w:color w:val="000000"/>
        </w:rPr>
        <w:t>.</w:t>
      </w:r>
    </w:p>
    <w:p w:rsidR="00C756C0" w:rsidRPr="00DF073B" w:rsidRDefault="00C756C0" w:rsidP="00C756C0">
      <w:pPr>
        <w:ind w:firstLine="600"/>
        <w:jc w:val="both"/>
        <w:rPr>
          <w:b/>
        </w:rPr>
      </w:pPr>
    </w:p>
    <w:p w:rsidR="00C756C0" w:rsidRPr="00F138CF" w:rsidRDefault="00C756C0" w:rsidP="00C756C0">
      <w:pPr>
        <w:ind w:firstLine="600"/>
        <w:jc w:val="both"/>
      </w:pPr>
      <w:r>
        <w:t xml:space="preserve">АОУ УР «Региональный образовательный центр одаренных детей» </w:t>
      </w:r>
      <w:r w:rsidRPr="00F138CF">
        <w:t xml:space="preserve">благодарит всех участников Республиканского конкурса детского творчества учащихся «Зеркало природы» и их руководителей, желает дальнейших творческих успехов и приглашает к участию в конкурсе в следующем году. </w:t>
      </w:r>
    </w:p>
    <w:p w:rsidR="00C756C0" w:rsidRDefault="00C756C0" w:rsidP="00C756C0">
      <w:pPr>
        <w:ind w:firstLine="600"/>
        <w:jc w:val="both"/>
      </w:pPr>
    </w:p>
    <w:p w:rsidR="00C756C0" w:rsidRDefault="00C756C0" w:rsidP="00C756C0">
      <w:pPr>
        <w:ind w:firstLine="600"/>
        <w:jc w:val="both"/>
      </w:pPr>
    </w:p>
    <w:p w:rsidR="00C756C0" w:rsidRPr="00F138CF" w:rsidRDefault="00C756C0" w:rsidP="00C756C0">
      <w:pPr>
        <w:ind w:firstLine="600"/>
        <w:jc w:val="both"/>
      </w:pPr>
    </w:p>
    <w:p w:rsidR="00C756C0" w:rsidRPr="005311D1" w:rsidRDefault="00C756C0" w:rsidP="00C756C0">
      <w:pPr>
        <w:ind w:firstLine="600"/>
        <w:jc w:val="both"/>
      </w:pPr>
    </w:p>
    <w:p w:rsidR="00C756C0" w:rsidRPr="00EF50C5" w:rsidRDefault="00C756C0" w:rsidP="00C756C0">
      <w:pPr>
        <w:ind w:firstLine="600"/>
        <w:jc w:val="both"/>
        <w:rPr>
          <w:sz w:val="20"/>
          <w:szCs w:val="20"/>
        </w:rPr>
      </w:pPr>
      <w:r w:rsidRPr="00EF50C5">
        <w:rPr>
          <w:sz w:val="20"/>
          <w:szCs w:val="20"/>
        </w:rPr>
        <w:t>Исполнитель</w:t>
      </w:r>
    </w:p>
    <w:p w:rsidR="00C756C0" w:rsidRPr="00EF50C5" w:rsidRDefault="00C756C0" w:rsidP="00C756C0">
      <w:pPr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Н.С. Шкляева</w:t>
      </w:r>
      <w:r w:rsidRPr="00EF50C5">
        <w:rPr>
          <w:sz w:val="20"/>
          <w:szCs w:val="20"/>
        </w:rPr>
        <w:t xml:space="preserve">, методист </w:t>
      </w:r>
    </w:p>
    <w:p w:rsidR="00C756C0" w:rsidRPr="00EF50C5" w:rsidRDefault="00C756C0" w:rsidP="00C756C0">
      <w:pPr>
        <w:ind w:firstLine="600"/>
        <w:jc w:val="both"/>
        <w:rPr>
          <w:b/>
          <w:sz w:val="20"/>
          <w:szCs w:val="20"/>
        </w:rPr>
      </w:pPr>
      <w:r w:rsidRPr="00EF50C5">
        <w:rPr>
          <w:sz w:val="20"/>
          <w:szCs w:val="20"/>
        </w:rPr>
        <w:t xml:space="preserve">т. 71-38-34     </w:t>
      </w:r>
      <w:r w:rsidRPr="00EF50C5">
        <w:rPr>
          <w:b/>
          <w:sz w:val="20"/>
          <w:szCs w:val="20"/>
        </w:rPr>
        <w:t xml:space="preserve"> </w:t>
      </w:r>
    </w:p>
    <w:p w:rsidR="00C756C0" w:rsidRDefault="00C756C0" w:rsidP="00C756C0">
      <w:pPr>
        <w:ind w:firstLine="600"/>
        <w:jc w:val="both"/>
        <w:rPr>
          <w:sz w:val="24"/>
          <w:szCs w:val="24"/>
        </w:rPr>
      </w:pPr>
      <w:r w:rsidRPr="00EF50C5">
        <w:rPr>
          <w:sz w:val="20"/>
          <w:szCs w:val="20"/>
        </w:rPr>
        <w:t xml:space="preserve">   </w:t>
      </w:r>
      <w:r w:rsidRPr="00EF50C5">
        <w:rPr>
          <w:b/>
          <w:sz w:val="20"/>
          <w:szCs w:val="20"/>
        </w:rPr>
        <w:t xml:space="preserve"> </w:t>
      </w:r>
      <w:r w:rsidRPr="00EF50C5">
        <w:rPr>
          <w:sz w:val="20"/>
          <w:szCs w:val="20"/>
        </w:rPr>
        <w:t xml:space="preserve">   </w:t>
      </w:r>
      <w:r w:rsidRPr="00EF50C5">
        <w:rPr>
          <w:b/>
          <w:sz w:val="20"/>
          <w:szCs w:val="20"/>
        </w:rPr>
        <w:t xml:space="preserve"> </w:t>
      </w:r>
      <w:r w:rsidRPr="00EF50C5">
        <w:rPr>
          <w:sz w:val="20"/>
          <w:szCs w:val="20"/>
        </w:rPr>
        <w:t xml:space="preserve">       </w:t>
      </w: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C756C0" w:rsidRDefault="00C756C0" w:rsidP="00C756C0">
      <w:pPr>
        <w:tabs>
          <w:tab w:val="left" w:pos="6760"/>
        </w:tabs>
        <w:jc w:val="right"/>
        <w:rPr>
          <w:sz w:val="24"/>
          <w:szCs w:val="24"/>
        </w:rPr>
      </w:pPr>
    </w:p>
    <w:p w:rsidR="00541B04" w:rsidRDefault="00541B04"/>
    <w:sectPr w:rsidR="00541B04" w:rsidSect="00D8151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C0"/>
    <w:rsid w:val="00541B04"/>
    <w:rsid w:val="00C7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2141"/>
  <w15:chartTrackingRefBased/>
  <w15:docId w15:val="{1DC9A7A1-DF64-45CE-A839-BDB8BF42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6C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2021-04-22T10:44:00Z</dcterms:created>
  <dcterms:modified xsi:type="dcterms:W3CDTF">2021-04-22T10:47:00Z</dcterms:modified>
</cp:coreProperties>
</file>