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326" w:rsidRPr="00812326" w:rsidRDefault="00812326" w:rsidP="00812326">
      <w:bookmarkStart w:id="0" w:name="_GoBack"/>
      <w:bookmarkEnd w:id="0"/>
    </w:p>
    <w:p w:rsidR="00812326" w:rsidRPr="00812326" w:rsidRDefault="00812326" w:rsidP="00812326">
      <w:pPr>
        <w:jc w:val="center"/>
      </w:pPr>
    </w:p>
    <w:p w:rsidR="00812326" w:rsidRPr="00812326" w:rsidRDefault="00812326" w:rsidP="00812326">
      <w:pPr>
        <w:jc w:val="center"/>
        <w:rPr>
          <w:b/>
        </w:rPr>
      </w:pPr>
      <w:r w:rsidRPr="00812326">
        <w:rPr>
          <w:b/>
        </w:rPr>
        <w:t>ОТЧЕТ</w:t>
      </w:r>
    </w:p>
    <w:p w:rsidR="00812326" w:rsidRPr="00812326" w:rsidRDefault="00812326" w:rsidP="00812326">
      <w:pPr>
        <w:jc w:val="center"/>
        <w:rPr>
          <w:b/>
        </w:rPr>
      </w:pPr>
      <w:r w:rsidRPr="00812326">
        <w:rPr>
          <w:b/>
        </w:rPr>
        <w:t>об организации и проведении конкурсного мероприятия, включенного в республиканский реестр мероприятий для детей и молодежи, проявивших выдающиеся способности в области науки, спорта и искусства в Удмуртской Республике в 2020 год</w:t>
      </w:r>
    </w:p>
    <w:p w:rsidR="00812326" w:rsidRPr="00812326" w:rsidRDefault="00812326" w:rsidP="00812326"/>
    <w:p w:rsidR="00812326" w:rsidRPr="00812326" w:rsidRDefault="00812326" w:rsidP="00812326">
      <w:pPr>
        <w:numPr>
          <w:ilvl w:val="0"/>
          <w:numId w:val="1"/>
        </w:numPr>
        <w:rPr>
          <w:b/>
        </w:rPr>
      </w:pPr>
      <w:r w:rsidRPr="00812326">
        <w:rPr>
          <w:b/>
        </w:rPr>
        <w:t>Полное наименование конкурсного мероприятия:</w:t>
      </w:r>
    </w:p>
    <w:tbl>
      <w:tblPr>
        <w:tblW w:w="50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12326" w:rsidRPr="00812326" w:rsidTr="00377531">
        <w:trPr>
          <w:jc w:val="center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326" w:rsidRPr="00812326" w:rsidRDefault="00812326" w:rsidP="00812326">
            <w:r>
              <w:t>17 Республиканский Турнир Дебаты среди учащихся 8-11 классов</w:t>
            </w:r>
          </w:p>
        </w:tc>
      </w:tr>
    </w:tbl>
    <w:p w:rsidR="00812326" w:rsidRPr="00812326" w:rsidRDefault="00812326" w:rsidP="00812326">
      <w:pPr>
        <w:numPr>
          <w:ilvl w:val="0"/>
          <w:numId w:val="1"/>
        </w:numPr>
        <w:rPr>
          <w:b/>
        </w:rPr>
      </w:pPr>
      <w:r w:rsidRPr="00812326">
        <w:rPr>
          <w:b/>
        </w:rPr>
        <w:t>Организация – организатор конкурсного мероприятия: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46"/>
        <w:gridCol w:w="5809"/>
      </w:tblGrid>
      <w:tr w:rsidR="00812326" w:rsidRPr="00812326" w:rsidTr="00377531">
        <w:trPr>
          <w:jc w:val="center"/>
        </w:trPr>
        <w:tc>
          <w:tcPr>
            <w:tcW w:w="3828" w:type="dxa"/>
          </w:tcPr>
          <w:p w:rsidR="00812326" w:rsidRPr="00812326" w:rsidRDefault="00812326" w:rsidP="00812326">
            <w:r w:rsidRPr="00812326">
              <w:t>Полное наименование</w:t>
            </w:r>
          </w:p>
        </w:tc>
        <w:tc>
          <w:tcPr>
            <w:tcW w:w="6324" w:type="dxa"/>
            <w:tcBorders>
              <w:bottom w:val="single" w:sz="4" w:space="0" w:color="auto"/>
            </w:tcBorders>
          </w:tcPr>
          <w:p w:rsidR="00812326" w:rsidRPr="00812326" w:rsidRDefault="00812326" w:rsidP="00812326">
            <w:r>
              <w:t>АОУ УР «Региональный образовательный центр одаренных детей»</w:t>
            </w:r>
          </w:p>
        </w:tc>
      </w:tr>
      <w:tr w:rsidR="00812326" w:rsidRPr="00812326" w:rsidTr="00377531">
        <w:trPr>
          <w:jc w:val="center"/>
        </w:trPr>
        <w:tc>
          <w:tcPr>
            <w:tcW w:w="3828" w:type="dxa"/>
          </w:tcPr>
          <w:p w:rsidR="00812326" w:rsidRPr="00812326" w:rsidRDefault="00812326" w:rsidP="00812326">
            <w:r w:rsidRPr="00812326">
              <w:t>Юридический адрес</w:t>
            </w: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</w:tcPr>
          <w:p w:rsidR="00812326" w:rsidRPr="00812326" w:rsidRDefault="00990FCA" w:rsidP="00812326">
            <w:r w:rsidRPr="00990FCA">
              <w:t>улица Зои Космодемьянской, 109, Ижевск</w:t>
            </w:r>
          </w:p>
        </w:tc>
      </w:tr>
      <w:tr w:rsidR="00812326" w:rsidRPr="00812326" w:rsidTr="00377531">
        <w:trPr>
          <w:jc w:val="center"/>
        </w:trPr>
        <w:tc>
          <w:tcPr>
            <w:tcW w:w="3828" w:type="dxa"/>
          </w:tcPr>
          <w:p w:rsidR="00812326" w:rsidRPr="00812326" w:rsidRDefault="00812326" w:rsidP="00812326">
            <w:r w:rsidRPr="00812326">
              <w:t>Телефон</w:t>
            </w: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</w:tcPr>
          <w:p w:rsidR="00812326" w:rsidRPr="00812326" w:rsidRDefault="00990FCA" w:rsidP="00812326">
            <w:hyperlink r:id="rId5" w:history="1">
              <w:r w:rsidRPr="00990FCA">
                <w:rPr>
                  <w:rStyle w:val="a3"/>
                </w:rPr>
                <w:t>+7 (3412) 71-38-34</w:t>
              </w:r>
            </w:hyperlink>
          </w:p>
        </w:tc>
      </w:tr>
      <w:tr w:rsidR="00812326" w:rsidRPr="00812326" w:rsidTr="00377531">
        <w:trPr>
          <w:jc w:val="center"/>
        </w:trPr>
        <w:tc>
          <w:tcPr>
            <w:tcW w:w="3828" w:type="dxa"/>
          </w:tcPr>
          <w:p w:rsidR="00812326" w:rsidRPr="00812326" w:rsidRDefault="00812326" w:rsidP="00812326">
            <w:r w:rsidRPr="00812326">
              <w:t>Адрес электронной почты</w:t>
            </w: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</w:tcPr>
          <w:p w:rsidR="00812326" w:rsidRPr="00812326" w:rsidRDefault="00990FCA" w:rsidP="00812326">
            <w:hyperlink r:id="rId6" w:history="1">
              <w:r w:rsidRPr="00990FCA">
                <w:rPr>
                  <w:rStyle w:val="a3"/>
                </w:rPr>
                <w:t>ecologia18@yandex.ru</w:t>
              </w:r>
            </w:hyperlink>
          </w:p>
        </w:tc>
      </w:tr>
    </w:tbl>
    <w:p w:rsidR="00812326" w:rsidRPr="00812326" w:rsidRDefault="00812326" w:rsidP="00812326">
      <w:pPr>
        <w:numPr>
          <w:ilvl w:val="0"/>
          <w:numId w:val="1"/>
        </w:numPr>
      </w:pPr>
      <w:r w:rsidRPr="00812326">
        <w:t>Общие сведения</w:t>
      </w:r>
    </w:p>
    <w:tbl>
      <w:tblPr>
        <w:tblpPr w:leftFromText="180" w:rightFromText="180" w:vertAnchor="text" w:horzAnchor="page" w:tblpX="1261" w:tblpY="10"/>
        <w:tblW w:w="10208" w:type="dxa"/>
        <w:tblLook w:val="04A0" w:firstRow="1" w:lastRow="0" w:firstColumn="1" w:lastColumn="0" w:noHBand="0" w:noVBand="1"/>
      </w:tblPr>
      <w:tblGrid>
        <w:gridCol w:w="4768"/>
        <w:gridCol w:w="5440"/>
      </w:tblGrid>
      <w:tr w:rsidR="00812326" w:rsidRPr="00812326" w:rsidTr="00377531">
        <w:tc>
          <w:tcPr>
            <w:tcW w:w="5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2326" w:rsidRPr="00812326" w:rsidRDefault="00812326" w:rsidP="00812326">
            <w:r w:rsidRPr="00812326">
              <w:t>Направление конкурсного мероприятия (наука, спорт, культура)</w:t>
            </w:r>
          </w:p>
        </w:tc>
        <w:tc>
          <w:tcPr>
            <w:tcW w:w="5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2326" w:rsidRPr="00812326" w:rsidRDefault="00812326" w:rsidP="00812326">
            <w:r>
              <w:t>Наука</w:t>
            </w:r>
          </w:p>
        </w:tc>
      </w:tr>
      <w:tr w:rsidR="00812326" w:rsidRPr="00812326" w:rsidTr="00377531">
        <w:tc>
          <w:tcPr>
            <w:tcW w:w="5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12326" w:rsidRPr="00812326" w:rsidRDefault="00812326" w:rsidP="00812326">
            <w:r w:rsidRPr="00812326">
              <w:t>Дата и время проведения конкурсного мероприятия (последнего, очного этапа)</w:t>
            </w:r>
          </w:p>
        </w:tc>
        <w:tc>
          <w:tcPr>
            <w:tcW w:w="5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12326" w:rsidRPr="00812326" w:rsidRDefault="00812326" w:rsidP="00812326">
            <w:r>
              <w:t>15 марта 2020 с 10.00 до 14.00</w:t>
            </w:r>
          </w:p>
        </w:tc>
      </w:tr>
      <w:tr w:rsidR="00812326" w:rsidRPr="00812326" w:rsidTr="00377531">
        <w:tc>
          <w:tcPr>
            <w:tcW w:w="5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12326" w:rsidRPr="00812326" w:rsidRDefault="00812326" w:rsidP="00812326">
            <w:r w:rsidRPr="00812326">
              <w:t xml:space="preserve">Место </w:t>
            </w:r>
            <w:proofErr w:type="gramStart"/>
            <w:r w:rsidRPr="00812326">
              <w:t>проведения  конкурсного</w:t>
            </w:r>
            <w:proofErr w:type="gramEnd"/>
            <w:r w:rsidRPr="00812326">
              <w:t xml:space="preserve"> мероприятия (последнего, очного этапа)</w:t>
            </w:r>
          </w:p>
        </w:tc>
        <w:tc>
          <w:tcPr>
            <w:tcW w:w="5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2326" w:rsidRPr="00812326" w:rsidRDefault="00990FCA" w:rsidP="00812326">
            <w:r w:rsidRPr="00990FCA">
              <w:t>АОУ УР «Региональный образовательный центр одаренных детей»</w:t>
            </w:r>
          </w:p>
        </w:tc>
      </w:tr>
      <w:tr w:rsidR="00812326" w:rsidRPr="00812326" w:rsidTr="00377531">
        <w:tc>
          <w:tcPr>
            <w:tcW w:w="5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2326" w:rsidRPr="00812326" w:rsidRDefault="00812326" w:rsidP="00812326">
            <w:r w:rsidRPr="00812326">
              <w:t xml:space="preserve">Уровень конкурсного мероприятия (муниципальный, региональный, межрегиональный, окружной, всероссийский, международный) </w:t>
            </w:r>
          </w:p>
        </w:tc>
        <w:tc>
          <w:tcPr>
            <w:tcW w:w="5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2326" w:rsidRPr="00812326" w:rsidRDefault="00990FCA" w:rsidP="00812326">
            <w:r>
              <w:t>Региональный</w:t>
            </w:r>
          </w:p>
        </w:tc>
      </w:tr>
      <w:tr w:rsidR="00812326" w:rsidRPr="00812326" w:rsidTr="00377531">
        <w:tc>
          <w:tcPr>
            <w:tcW w:w="5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2326" w:rsidRPr="00812326" w:rsidRDefault="00812326" w:rsidP="00812326">
            <w:r w:rsidRPr="00812326">
              <w:t>География конкурсного мероприятия (представители каких районов, городов приняли участие)</w:t>
            </w:r>
          </w:p>
        </w:tc>
        <w:tc>
          <w:tcPr>
            <w:tcW w:w="5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2326" w:rsidRPr="00812326" w:rsidRDefault="00990FCA" w:rsidP="00812326">
            <w:r>
              <w:t xml:space="preserve">Ижевск, Воткинск, Сарапул, </w:t>
            </w:r>
            <w:proofErr w:type="spellStart"/>
            <w:r w:rsidR="00254A15">
              <w:t>Малопургинский</w:t>
            </w:r>
            <w:proofErr w:type="spellEnd"/>
            <w:r>
              <w:t xml:space="preserve">, </w:t>
            </w:r>
            <w:proofErr w:type="spellStart"/>
            <w:r w:rsidR="00254A15">
              <w:t>Воткинский</w:t>
            </w:r>
            <w:proofErr w:type="spellEnd"/>
            <w:r w:rsidR="00254A15">
              <w:t xml:space="preserve">, </w:t>
            </w:r>
            <w:proofErr w:type="spellStart"/>
            <w:r w:rsidR="00254A15">
              <w:t>Селтинский</w:t>
            </w:r>
            <w:proofErr w:type="spellEnd"/>
            <w:r w:rsidR="00254A15">
              <w:t xml:space="preserve">, </w:t>
            </w:r>
            <w:proofErr w:type="spellStart"/>
            <w:r w:rsidR="00254A15">
              <w:t>Сюмсинский</w:t>
            </w:r>
            <w:proofErr w:type="spellEnd"/>
            <w:r w:rsidR="00254A15">
              <w:t xml:space="preserve">, </w:t>
            </w:r>
            <w:proofErr w:type="spellStart"/>
            <w:r w:rsidR="00254A15">
              <w:t>Увинский</w:t>
            </w:r>
            <w:proofErr w:type="spellEnd"/>
            <w:r w:rsidR="00254A15">
              <w:t xml:space="preserve"> районы</w:t>
            </w:r>
          </w:p>
          <w:p w:rsidR="00812326" w:rsidRPr="00812326" w:rsidRDefault="00812326" w:rsidP="00812326"/>
          <w:p w:rsidR="00812326" w:rsidRPr="00812326" w:rsidRDefault="00812326" w:rsidP="00812326"/>
        </w:tc>
      </w:tr>
      <w:tr w:rsidR="00812326" w:rsidRPr="00812326" w:rsidTr="00377531">
        <w:tc>
          <w:tcPr>
            <w:tcW w:w="5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12326" w:rsidRPr="00812326" w:rsidRDefault="00812326" w:rsidP="00812326">
            <w:r w:rsidRPr="00812326">
              <w:t>Общее количество участников (включая все этапы)</w:t>
            </w:r>
          </w:p>
        </w:tc>
        <w:tc>
          <w:tcPr>
            <w:tcW w:w="5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2326" w:rsidRPr="00812326" w:rsidRDefault="00990FCA" w:rsidP="00812326">
            <w:r>
              <w:t>81</w:t>
            </w:r>
          </w:p>
          <w:p w:rsidR="00812326" w:rsidRPr="00812326" w:rsidRDefault="00812326" w:rsidP="00812326"/>
        </w:tc>
      </w:tr>
      <w:tr w:rsidR="00812326" w:rsidRPr="00812326" w:rsidTr="00377531">
        <w:tc>
          <w:tcPr>
            <w:tcW w:w="5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12326" w:rsidRPr="00812326" w:rsidRDefault="00812326" w:rsidP="00812326">
            <w:r w:rsidRPr="00812326">
              <w:t>Количество победителей и призеров</w:t>
            </w:r>
          </w:p>
        </w:tc>
        <w:tc>
          <w:tcPr>
            <w:tcW w:w="5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2326" w:rsidRDefault="0015318E" w:rsidP="00812326">
            <w:r>
              <w:t>10 человек</w:t>
            </w:r>
          </w:p>
          <w:p w:rsidR="0015318E" w:rsidRDefault="0015318E" w:rsidP="00812326">
            <w:r>
              <w:t>1 чел-конкурс ораторского мастерства</w:t>
            </w:r>
          </w:p>
          <w:p w:rsidR="0015318E" w:rsidRDefault="0015318E" w:rsidP="00812326">
            <w:r>
              <w:t xml:space="preserve">3 чел-победитель русской лиги </w:t>
            </w:r>
          </w:p>
          <w:p w:rsidR="0015318E" w:rsidRDefault="0015318E" w:rsidP="0015318E">
            <w:r w:rsidRPr="0015318E">
              <w:t xml:space="preserve">3 чел-победитель </w:t>
            </w:r>
            <w:r>
              <w:t>удмуртской</w:t>
            </w:r>
            <w:r w:rsidRPr="0015318E">
              <w:t xml:space="preserve"> лиги </w:t>
            </w:r>
          </w:p>
          <w:p w:rsidR="0015318E" w:rsidRPr="0015318E" w:rsidRDefault="0015318E" w:rsidP="0015318E"/>
          <w:p w:rsidR="0015318E" w:rsidRPr="0015318E" w:rsidRDefault="0015318E" w:rsidP="0015318E">
            <w:r w:rsidRPr="0015318E">
              <w:t xml:space="preserve">3 чел-победитель </w:t>
            </w:r>
            <w:r>
              <w:t>английской</w:t>
            </w:r>
            <w:r w:rsidRPr="0015318E">
              <w:t xml:space="preserve"> лиги </w:t>
            </w:r>
          </w:p>
          <w:p w:rsidR="0015318E" w:rsidRPr="00812326" w:rsidRDefault="0015318E" w:rsidP="00812326"/>
          <w:p w:rsidR="00812326" w:rsidRPr="00812326" w:rsidRDefault="00812326" w:rsidP="00812326"/>
          <w:p w:rsidR="00812326" w:rsidRPr="00812326" w:rsidRDefault="00812326" w:rsidP="00812326"/>
        </w:tc>
      </w:tr>
      <w:tr w:rsidR="00812326" w:rsidRPr="00812326" w:rsidTr="00377531">
        <w:trPr>
          <w:trHeight w:val="1320"/>
        </w:trPr>
        <w:tc>
          <w:tcPr>
            <w:tcW w:w="5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2326" w:rsidRPr="00812326" w:rsidRDefault="00812326" w:rsidP="00812326">
            <w:r w:rsidRPr="00812326">
              <w:lastRenderedPageBreak/>
              <w:t>Ссылка на информацию об освещении мероприятия, в том числе итогов его проведения, в средствах массовой информации и в сети «Интернет»</w:t>
            </w:r>
          </w:p>
          <w:p w:rsidR="00812326" w:rsidRPr="00812326" w:rsidRDefault="00812326" w:rsidP="00812326"/>
        </w:tc>
        <w:tc>
          <w:tcPr>
            <w:tcW w:w="5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318E" w:rsidRDefault="0015318E" w:rsidP="00812326">
            <w:hyperlink r:id="rId7" w:history="1">
              <w:r w:rsidRPr="0015318E">
                <w:rPr>
                  <w:rStyle w:val="a3"/>
                </w:rPr>
                <w:t>https://vk.com/school_league_of_debates</w:t>
              </w:r>
            </w:hyperlink>
            <w:r>
              <w:t xml:space="preserve"> (официальная группа Турнира)</w:t>
            </w:r>
          </w:p>
          <w:p w:rsidR="0015318E" w:rsidRDefault="0015318E" w:rsidP="00812326">
            <w:hyperlink r:id="rId8" w:history="1">
              <w:r w:rsidRPr="0015318E">
                <w:rPr>
                  <w:rStyle w:val="a3"/>
                </w:rPr>
                <w:t>https://vk.com/tau_udm?w=wall-64441247_2067</w:t>
              </w:r>
            </w:hyperlink>
            <w:r>
              <w:t xml:space="preserve"> </w:t>
            </w:r>
            <w:proofErr w:type="gramStart"/>
            <w:r>
              <w:t>( официальная</w:t>
            </w:r>
            <w:proofErr w:type="gramEnd"/>
            <w:r>
              <w:t xml:space="preserve"> группа Центра одаренных детей)</w:t>
            </w:r>
          </w:p>
          <w:p w:rsidR="00812326" w:rsidRDefault="0015318E" w:rsidP="00812326">
            <w:hyperlink r:id="rId9" w:history="1">
              <w:r w:rsidRPr="00557F5E">
                <w:rPr>
                  <w:rStyle w:val="a3"/>
                </w:rPr>
                <w:t>https://www.yumpu.com/xx/document/read/63173019/3</w:t>
              </w:r>
            </w:hyperlink>
            <w:r>
              <w:t xml:space="preserve"> </w:t>
            </w:r>
            <w:proofErr w:type="gramStart"/>
            <w:r>
              <w:t>( газета</w:t>
            </w:r>
            <w:proofErr w:type="gramEnd"/>
            <w:r>
              <w:t xml:space="preserve"> «Удмурт </w:t>
            </w:r>
            <w:proofErr w:type="spellStart"/>
            <w:r>
              <w:t>Дунне</w:t>
            </w:r>
            <w:proofErr w:type="spellEnd"/>
            <w:r>
              <w:t>» об итогах удмуртской лиги)</w:t>
            </w:r>
          </w:p>
          <w:p w:rsidR="0015318E" w:rsidRPr="00812326" w:rsidRDefault="0015318E" w:rsidP="00812326"/>
        </w:tc>
      </w:tr>
    </w:tbl>
    <w:p w:rsidR="00812326" w:rsidRPr="00812326" w:rsidRDefault="00812326" w:rsidP="00812326"/>
    <w:p w:rsidR="00812326" w:rsidRPr="00812326" w:rsidRDefault="00812326" w:rsidP="00812326"/>
    <w:p w:rsidR="00812326" w:rsidRPr="00812326" w:rsidRDefault="00812326" w:rsidP="00812326"/>
    <w:p w:rsidR="00812326" w:rsidRPr="00812326" w:rsidRDefault="00812326" w:rsidP="00812326">
      <w:r w:rsidRPr="00812326">
        <w:t>Приложение: 1. Отсканированная копия протокола о результатах конкурсного мероприятия.</w:t>
      </w:r>
    </w:p>
    <w:p w:rsidR="00812326" w:rsidRPr="00812326" w:rsidRDefault="00812326" w:rsidP="00812326">
      <w:r w:rsidRPr="00812326">
        <w:t xml:space="preserve">                          2. Сведения о победителя и призерах конкурсного мероприятия в установленной форме.</w:t>
      </w:r>
    </w:p>
    <w:p w:rsidR="00812326" w:rsidRPr="00812326" w:rsidRDefault="00812326" w:rsidP="00812326"/>
    <w:p w:rsidR="00812326" w:rsidRPr="00812326" w:rsidRDefault="00812326" w:rsidP="00812326"/>
    <w:p w:rsidR="00812326" w:rsidRPr="00812326" w:rsidRDefault="00812326" w:rsidP="00812326">
      <w:r w:rsidRPr="00812326">
        <w:t>Руководитель (иное уполномоченное лицо) организации – организатора конкурсного мероприятия:</w:t>
      </w:r>
    </w:p>
    <w:p w:rsidR="00812326" w:rsidRPr="00812326" w:rsidRDefault="00812326" w:rsidP="00812326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20"/>
        <w:gridCol w:w="3090"/>
        <w:gridCol w:w="3145"/>
      </w:tblGrid>
      <w:tr w:rsidR="00812326" w:rsidRPr="00812326" w:rsidTr="00377531">
        <w:trPr>
          <w:jc w:val="center"/>
        </w:trPr>
        <w:tc>
          <w:tcPr>
            <w:tcW w:w="3380" w:type="dxa"/>
            <w:vAlign w:val="center"/>
          </w:tcPr>
          <w:p w:rsidR="00812326" w:rsidRPr="00812326" w:rsidRDefault="00812326" w:rsidP="00812326"/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326" w:rsidRPr="00812326" w:rsidRDefault="00812326" w:rsidP="00812326"/>
        </w:tc>
        <w:tc>
          <w:tcPr>
            <w:tcW w:w="3381" w:type="dxa"/>
            <w:vAlign w:val="center"/>
          </w:tcPr>
          <w:p w:rsidR="00812326" w:rsidRPr="00812326" w:rsidRDefault="00812326" w:rsidP="00812326"/>
        </w:tc>
      </w:tr>
      <w:tr w:rsidR="00812326" w:rsidRPr="00812326" w:rsidTr="00377531">
        <w:trPr>
          <w:jc w:val="center"/>
        </w:trPr>
        <w:tc>
          <w:tcPr>
            <w:tcW w:w="3380" w:type="dxa"/>
            <w:vAlign w:val="center"/>
            <w:hideMark/>
          </w:tcPr>
          <w:p w:rsidR="00812326" w:rsidRPr="00812326" w:rsidRDefault="00812326" w:rsidP="00812326">
            <w:r w:rsidRPr="00812326">
              <w:t>(должность)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12326" w:rsidRPr="00812326" w:rsidRDefault="00812326" w:rsidP="00812326">
            <w:r w:rsidRPr="00812326">
              <w:t>(подпись)</w:t>
            </w:r>
          </w:p>
        </w:tc>
        <w:tc>
          <w:tcPr>
            <w:tcW w:w="3381" w:type="dxa"/>
            <w:vAlign w:val="center"/>
            <w:hideMark/>
          </w:tcPr>
          <w:p w:rsidR="00812326" w:rsidRPr="00812326" w:rsidRDefault="00812326" w:rsidP="00812326">
            <w:r w:rsidRPr="00812326">
              <w:t>(расшифровка подписи)</w:t>
            </w:r>
          </w:p>
        </w:tc>
      </w:tr>
      <w:tr w:rsidR="00812326" w:rsidRPr="00812326" w:rsidTr="00377531">
        <w:trPr>
          <w:jc w:val="center"/>
        </w:trPr>
        <w:tc>
          <w:tcPr>
            <w:tcW w:w="3380" w:type="dxa"/>
            <w:vAlign w:val="center"/>
            <w:hideMark/>
          </w:tcPr>
          <w:p w:rsidR="00812326" w:rsidRPr="00812326" w:rsidRDefault="00812326" w:rsidP="00812326">
            <w:r w:rsidRPr="00812326">
              <w:t>М.П.</w:t>
            </w:r>
          </w:p>
        </w:tc>
        <w:tc>
          <w:tcPr>
            <w:tcW w:w="3381" w:type="dxa"/>
            <w:vAlign w:val="center"/>
          </w:tcPr>
          <w:p w:rsidR="00812326" w:rsidRPr="00812326" w:rsidRDefault="00812326" w:rsidP="00812326"/>
        </w:tc>
        <w:tc>
          <w:tcPr>
            <w:tcW w:w="3381" w:type="dxa"/>
            <w:vAlign w:val="center"/>
          </w:tcPr>
          <w:p w:rsidR="00812326" w:rsidRPr="00812326" w:rsidRDefault="00812326" w:rsidP="00812326"/>
        </w:tc>
      </w:tr>
    </w:tbl>
    <w:p w:rsidR="00812326" w:rsidRPr="00812326" w:rsidRDefault="00812326" w:rsidP="00812326"/>
    <w:p w:rsidR="00812326" w:rsidRPr="00812326" w:rsidRDefault="00812326" w:rsidP="00812326"/>
    <w:p w:rsidR="00812326" w:rsidRPr="00812326" w:rsidRDefault="00812326" w:rsidP="00812326"/>
    <w:p w:rsidR="00812326" w:rsidRPr="00812326" w:rsidRDefault="00812326" w:rsidP="00812326"/>
    <w:p w:rsidR="00812326" w:rsidRPr="00812326" w:rsidRDefault="00812326" w:rsidP="00812326"/>
    <w:p w:rsidR="00812326" w:rsidRPr="00812326" w:rsidRDefault="00812326" w:rsidP="00812326"/>
    <w:p w:rsidR="00812326" w:rsidRPr="00812326" w:rsidRDefault="00812326" w:rsidP="00812326"/>
    <w:p w:rsidR="00812326" w:rsidRPr="00812326" w:rsidRDefault="00812326" w:rsidP="00812326"/>
    <w:p w:rsidR="00812326" w:rsidRPr="00812326" w:rsidRDefault="00812326" w:rsidP="00812326"/>
    <w:p w:rsidR="00812326" w:rsidRPr="00812326" w:rsidRDefault="00812326" w:rsidP="00812326"/>
    <w:p w:rsidR="00812326" w:rsidRPr="00812326" w:rsidRDefault="00812326" w:rsidP="00812326"/>
    <w:p w:rsidR="00812326" w:rsidRPr="00812326" w:rsidRDefault="00812326" w:rsidP="00812326"/>
    <w:p w:rsidR="00812326" w:rsidRPr="00812326" w:rsidRDefault="00812326" w:rsidP="00812326">
      <w:pPr>
        <w:sectPr w:rsidR="00812326" w:rsidRPr="00812326" w:rsidSect="00B874E4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1040"/>
        <w:tblW w:w="536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66"/>
      </w:tblGrid>
      <w:tr w:rsidR="00812326" w:rsidRPr="00812326" w:rsidTr="00377531">
        <w:trPr>
          <w:trHeight w:val="2066"/>
        </w:trPr>
        <w:tc>
          <w:tcPr>
            <w:tcW w:w="5366" w:type="dxa"/>
            <w:shd w:val="clear" w:color="auto" w:fill="auto"/>
          </w:tcPr>
          <w:p w:rsidR="00812326" w:rsidRPr="00812326" w:rsidRDefault="00812326" w:rsidP="00812326"/>
          <w:p w:rsidR="00812326" w:rsidRPr="00812326" w:rsidRDefault="00812326" w:rsidP="00812326"/>
          <w:p w:rsidR="00812326" w:rsidRPr="00812326" w:rsidRDefault="00812326" w:rsidP="00812326"/>
          <w:p w:rsidR="00812326" w:rsidRPr="00812326" w:rsidRDefault="00812326" w:rsidP="00812326">
            <w:r w:rsidRPr="00812326">
              <w:t xml:space="preserve">         Приложение № 4 к Договору </w:t>
            </w:r>
          </w:p>
          <w:p w:rsidR="00812326" w:rsidRPr="00812326" w:rsidRDefault="00812326" w:rsidP="00812326">
            <w:r w:rsidRPr="00812326">
              <w:t xml:space="preserve">         от «__</w:t>
            </w:r>
            <w:proofErr w:type="gramStart"/>
            <w:r w:rsidRPr="00812326">
              <w:t>_»_</w:t>
            </w:r>
            <w:proofErr w:type="gramEnd"/>
            <w:r w:rsidRPr="00812326">
              <w:t>___________2020г. №_______</w:t>
            </w:r>
          </w:p>
        </w:tc>
      </w:tr>
    </w:tbl>
    <w:p w:rsidR="00812326" w:rsidRPr="00812326" w:rsidRDefault="00812326" w:rsidP="00812326"/>
    <w:p w:rsidR="00812326" w:rsidRPr="00812326" w:rsidRDefault="00812326" w:rsidP="00812326"/>
    <w:p w:rsidR="00812326" w:rsidRPr="00812326" w:rsidRDefault="00812326" w:rsidP="00812326">
      <w:pPr>
        <w:rPr>
          <w:b/>
        </w:rPr>
      </w:pPr>
    </w:p>
    <w:p w:rsidR="00812326" w:rsidRPr="00812326" w:rsidRDefault="00812326" w:rsidP="00812326">
      <w:pPr>
        <w:rPr>
          <w:b/>
        </w:rPr>
      </w:pPr>
    </w:p>
    <w:p w:rsidR="00812326" w:rsidRPr="00812326" w:rsidRDefault="00812326" w:rsidP="00812326"/>
    <w:p w:rsidR="00812326" w:rsidRPr="00812326" w:rsidRDefault="00812326" w:rsidP="00812326"/>
    <w:p w:rsidR="00812326" w:rsidRPr="00812326" w:rsidRDefault="00812326" w:rsidP="00812326">
      <w:r w:rsidRPr="00812326">
        <w:t>Форма</w:t>
      </w:r>
    </w:p>
    <w:p w:rsidR="00812326" w:rsidRPr="00812326" w:rsidRDefault="00812326" w:rsidP="00812326">
      <w:r w:rsidRPr="00812326">
        <w:t>Сведения</w:t>
      </w:r>
    </w:p>
    <w:p w:rsidR="00812326" w:rsidRPr="00812326" w:rsidRDefault="00812326" w:rsidP="00812326">
      <w:r w:rsidRPr="00812326">
        <w:t xml:space="preserve"> о победителях и призерах конкурсных мероприятий для одаренных детей и молодежи, </w:t>
      </w:r>
    </w:p>
    <w:p w:rsidR="00812326" w:rsidRPr="00812326" w:rsidRDefault="00812326" w:rsidP="00812326">
      <w:r w:rsidRPr="00812326">
        <w:t>проявившей выдающиеся способности в области науки, спорта и искусства в Удмуртской Республике</w:t>
      </w:r>
    </w:p>
    <w:p w:rsidR="00812326" w:rsidRPr="00812326" w:rsidRDefault="00812326" w:rsidP="00812326">
      <w:r w:rsidRPr="00812326">
        <w:t>Полное наименование конкурсного мероприятия:</w:t>
      </w:r>
    </w:p>
    <w:tbl>
      <w:tblPr>
        <w:tblW w:w="50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812326" w:rsidRPr="00812326" w:rsidTr="00377531">
        <w:trPr>
          <w:jc w:val="center"/>
        </w:trPr>
        <w:tc>
          <w:tcPr>
            <w:tcW w:w="1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326" w:rsidRPr="00812326" w:rsidRDefault="00812326" w:rsidP="00812326"/>
        </w:tc>
      </w:tr>
    </w:tbl>
    <w:p w:rsidR="00812326" w:rsidRPr="00812326" w:rsidRDefault="00812326" w:rsidP="00812326">
      <w:r w:rsidRPr="00812326">
        <w:t>Наименование организации – организатора конкурсного мероприятия</w:t>
      </w:r>
    </w:p>
    <w:tbl>
      <w:tblPr>
        <w:tblW w:w="50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812326" w:rsidRPr="00812326" w:rsidTr="00377531">
        <w:trPr>
          <w:jc w:val="center"/>
        </w:trPr>
        <w:tc>
          <w:tcPr>
            <w:tcW w:w="1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326" w:rsidRPr="00812326" w:rsidRDefault="00812326" w:rsidP="00812326"/>
        </w:tc>
      </w:tr>
    </w:tbl>
    <w:p w:rsidR="00812326" w:rsidRPr="00812326" w:rsidRDefault="00812326" w:rsidP="00812326">
      <w:r w:rsidRPr="00812326">
        <w:t>Направление («наука», «спорт», «культура»)</w:t>
      </w:r>
    </w:p>
    <w:tbl>
      <w:tblPr>
        <w:tblW w:w="50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812326" w:rsidRPr="00812326" w:rsidTr="00377531">
        <w:trPr>
          <w:jc w:val="center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326" w:rsidRPr="00812326" w:rsidRDefault="00812326" w:rsidP="00812326"/>
        </w:tc>
      </w:tr>
    </w:tbl>
    <w:p w:rsidR="00F40998" w:rsidRDefault="00F40998"/>
    <w:sectPr w:rsidR="00F40998" w:rsidSect="008123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E4BB1"/>
    <w:multiLevelType w:val="hybridMultilevel"/>
    <w:tmpl w:val="D22A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26"/>
    <w:rsid w:val="0015318E"/>
    <w:rsid w:val="00254A15"/>
    <w:rsid w:val="006535C5"/>
    <w:rsid w:val="00812326"/>
    <w:rsid w:val="00990FCA"/>
    <w:rsid w:val="00F4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26D8"/>
  <w15:chartTrackingRefBased/>
  <w15:docId w15:val="{E22B6D22-7779-4EA9-8737-7027C016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F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0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au_udm?w=wall-64441247_20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chool_league_of_deb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logia18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tel:+7(3412)7138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umpu.com/xx/document/read/63173019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2020-03-26T10:35:00Z</dcterms:created>
  <dcterms:modified xsi:type="dcterms:W3CDTF">2020-03-26T11:14:00Z</dcterms:modified>
</cp:coreProperties>
</file>