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E0C0" w14:textId="57ADC64E" w:rsidR="007F0FE8" w:rsidRDefault="007F0FE8">
      <w:pPr>
        <w:spacing w:after="0" w:line="240" w:lineRule="auto"/>
        <w:rPr>
          <w:rFonts w:ascii="Times New Roman" w:eastAsia="Droid Sans Fallback;Yu Gothic" w:hAnsi="Times New Roman"/>
          <w:kern w:val="2"/>
          <w:sz w:val="26"/>
          <w:szCs w:val="26"/>
          <w:lang w:bidi="hi-IN"/>
        </w:rPr>
      </w:pPr>
      <w:bookmarkStart w:id="0" w:name="_GoBack"/>
      <w:bookmarkEnd w:id="0"/>
      <w:r>
        <w:rPr>
          <w:rFonts w:ascii="Times New Roman" w:eastAsia="Droid Sans Fallback;Yu Gothic" w:hAnsi="Times New Roman"/>
          <w:noProof/>
          <w:kern w:val="2"/>
          <w:sz w:val="26"/>
          <w:szCs w:val="26"/>
          <w:lang w:bidi="hi-IN"/>
        </w:rPr>
        <w:drawing>
          <wp:anchor distT="0" distB="0" distL="114300" distR="114300" simplePos="0" relativeHeight="251658240" behindDoc="0" locked="0" layoutInCell="1" allowOverlap="1" wp14:anchorId="4A8BCE2F" wp14:editId="6C9D2CBD">
            <wp:simplePos x="0" y="0"/>
            <wp:positionH relativeFrom="column">
              <wp:posOffset>-441960</wp:posOffset>
            </wp:positionH>
            <wp:positionV relativeFrom="paragraph">
              <wp:posOffset>-43815</wp:posOffset>
            </wp:positionV>
            <wp:extent cx="6334125" cy="91821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ьный лист  Конкурс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3" b="3913"/>
                    <a:stretch/>
                  </pic:blipFill>
                  <pic:spPr bwMode="auto">
                    <a:xfrm>
                      <a:off x="0" y="0"/>
                      <a:ext cx="6334125" cy="918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84FE5" w14:textId="3B77652C" w:rsidR="002733B0" w:rsidRDefault="009953D1" w:rsidP="007F0FE8">
      <w:pPr>
        <w:pStyle w:val="a8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утверждении государственной программы Российской Федерации "Развитие образования".</w:t>
      </w:r>
    </w:p>
    <w:p w14:paraId="74935706" w14:textId="77777777" w:rsidR="002733B0" w:rsidRDefault="009953D1">
      <w:pPr>
        <w:pStyle w:val="a8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Правительства Российской Федерации от 17 ноября 2015 года № 1239 «Об утверждении правил выявления детей, проявивших выдающиеся способности, сопровождения и мониторинга их дальнейшего развития».</w:t>
      </w:r>
    </w:p>
    <w:p w14:paraId="0340C14E" w14:textId="77777777" w:rsidR="002733B0" w:rsidRDefault="009953D1">
      <w:pPr>
        <w:pStyle w:val="a8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Концепция подготовки спортивного резерва в России до 2025 года, утвержденная распоряжением Правительства Российской Федерации от 17 октября 2018 года №2245-р. </w:t>
      </w:r>
    </w:p>
    <w:p w14:paraId="34BBDC3C" w14:textId="77777777" w:rsidR="002733B0" w:rsidRPr="002160A1" w:rsidRDefault="009953D1">
      <w:pPr>
        <w:pStyle w:val="a8"/>
        <w:numPr>
          <w:ilvl w:val="0"/>
          <w:numId w:val="2"/>
        </w:numPr>
        <w:ind w:left="0" w:firstLine="0"/>
        <w:jc w:val="both"/>
      </w:pPr>
      <w:r w:rsidRPr="002160A1">
        <w:rPr>
          <w:rFonts w:eastAsia="Times New Roman"/>
          <w:bCs/>
          <w:sz w:val="26"/>
          <w:szCs w:val="26"/>
          <w:lang w:eastAsia="ru-RU"/>
        </w:rPr>
        <w:t>Концепция развития дополнительного образования детей</w:t>
      </w:r>
      <w:r w:rsidRPr="002160A1">
        <w:rPr>
          <w:rFonts w:eastAsia="Times New Roman"/>
          <w:sz w:val="26"/>
          <w:szCs w:val="26"/>
          <w:lang w:eastAsia="ru-RU"/>
        </w:rPr>
        <w:t>, утвержденная распоряжением Правительства Российской Федерации от 04 сентября 2014 года № 1726-р.</w:t>
      </w:r>
    </w:p>
    <w:p w14:paraId="2643476B" w14:textId="77777777" w:rsidR="002733B0" w:rsidRDefault="009953D1">
      <w:pPr>
        <w:pStyle w:val="a8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Концепция подготовки спортивного резерва для сборных команд Удмуртской республики до 2025 года, утвержденная распоряжением Правительства Удмуртской Республики от 17 июня 2019 года №699-р;</w:t>
      </w:r>
    </w:p>
    <w:p w14:paraId="540B46E1" w14:textId="77777777" w:rsidR="002733B0" w:rsidRDefault="009953D1">
      <w:pPr>
        <w:pStyle w:val="a8"/>
        <w:numPr>
          <w:ilvl w:val="0"/>
          <w:numId w:val="2"/>
        </w:numPr>
        <w:ind w:left="0" w:firstLine="0"/>
        <w:jc w:val="both"/>
      </w:pPr>
      <w:r>
        <w:rPr>
          <w:sz w:val="26"/>
          <w:szCs w:val="26"/>
        </w:rPr>
        <w:t>Распоряжение Правительства Удмуртской Республики от 29 октября 2018г. №1276-р «Об организации работы по созданию и развитию центра выявления, поддержки и развития способностей и талантов у детей и молодежи в Удмуртской Республике»</w:t>
      </w:r>
    </w:p>
    <w:p w14:paraId="2F33A05B" w14:textId="77777777" w:rsidR="002733B0" w:rsidRDefault="009953D1">
      <w:pPr>
        <w:pStyle w:val="a8"/>
        <w:numPr>
          <w:ilvl w:val="0"/>
          <w:numId w:val="2"/>
        </w:numPr>
        <w:ind w:left="0" w:firstLine="0"/>
        <w:jc w:val="both"/>
      </w:pPr>
      <w:r>
        <w:rPr>
          <w:sz w:val="26"/>
          <w:szCs w:val="26"/>
        </w:rPr>
        <w:t>Приказ Министерства просвещения Российской Федерации № 196 от 09.11 2018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3F4D56DA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1.2. Организатор Конкурса - автономное образовательное учреждение Удмуртской </w:t>
      </w:r>
      <w:bookmarkStart w:id="1" w:name="_Hlk33019125"/>
      <w:r>
        <w:rPr>
          <w:rFonts w:ascii="Times New Roman" w:hAnsi="Times New Roman"/>
          <w:bCs/>
          <w:sz w:val="26"/>
          <w:szCs w:val="26"/>
        </w:rPr>
        <w:t>Республики «Региональный образовательный центр одаренных детей»</w:t>
      </w:r>
      <w:bookmarkEnd w:id="1"/>
      <w:r>
        <w:rPr>
          <w:rFonts w:ascii="Times New Roman" w:hAnsi="Times New Roman"/>
          <w:bCs/>
          <w:sz w:val="26"/>
          <w:szCs w:val="26"/>
        </w:rPr>
        <w:t xml:space="preserve"> (далее – Центр)</w:t>
      </w:r>
    </w:p>
    <w:p w14:paraId="322E1EA8" w14:textId="2982D248" w:rsidR="002733B0" w:rsidRDefault="009953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1.3. Цель Конкурса: выявление перспективных программ </w:t>
      </w:r>
      <w:r>
        <w:rPr>
          <w:rFonts w:ascii="Times New Roman" w:hAnsi="Times New Roman"/>
          <w:sz w:val="26"/>
          <w:szCs w:val="26"/>
        </w:rPr>
        <w:t xml:space="preserve">и практик </w:t>
      </w:r>
      <w:r>
        <w:rPr>
          <w:rFonts w:ascii="Times New Roman" w:hAnsi="Times New Roman"/>
          <w:bCs/>
          <w:sz w:val="26"/>
          <w:szCs w:val="26"/>
        </w:rPr>
        <w:t>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, программ спортивной подготовки, </w:t>
      </w:r>
      <w:r>
        <w:rPr>
          <w:rFonts w:ascii="Times New Roman" w:hAnsi="Times New Roman"/>
          <w:bCs/>
          <w:sz w:val="26"/>
          <w:szCs w:val="26"/>
        </w:rPr>
        <w:t xml:space="preserve">направленных </w:t>
      </w:r>
      <w:r w:rsidRPr="002160A1">
        <w:rPr>
          <w:rFonts w:ascii="Times New Roman" w:hAnsi="Times New Roman"/>
          <w:bCs/>
          <w:sz w:val="26"/>
          <w:szCs w:val="26"/>
        </w:rPr>
        <w:t xml:space="preserve">на </w:t>
      </w:r>
      <w:r w:rsidR="007724A1" w:rsidRPr="002160A1">
        <w:rPr>
          <w:rFonts w:ascii="Times New Roman" w:hAnsi="Times New Roman"/>
          <w:bCs/>
          <w:sz w:val="26"/>
          <w:szCs w:val="26"/>
        </w:rPr>
        <w:t>выявление,</w:t>
      </w:r>
      <w:r w:rsidR="007724A1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развитие, поддержку и реализацию способностей и талантов детей в науке, спорте и искусстве. </w:t>
      </w:r>
    </w:p>
    <w:p w14:paraId="75B77D31" w14:textId="77777777" w:rsidR="002733B0" w:rsidRDefault="009953D1">
      <w:pPr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1.4. Задачи Конкурса:</w:t>
      </w:r>
    </w:p>
    <w:p w14:paraId="0426E324" w14:textId="77777777" w:rsidR="002733B0" w:rsidRDefault="009953D1" w:rsidP="003267B3">
      <w:pPr>
        <w:pStyle w:val="a7"/>
        <w:numPr>
          <w:ilvl w:val="0"/>
          <w:numId w:val="27"/>
        </w:numPr>
        <w:spacing w:before="0" w:after="0"/>
        <w:ind w:left="0" w:firstLine="0"/>
        <w:jc w:val="both"/>
      </w:pPr>
      <w:r>
        <w:rPr>
          <w:sz w:val="26"/>
          <w:szCs w:val="26"/>
        </w:rPr>
        <w:t xml:space="preserve">выявление педагогических и тренерских кадров, образовательных и спортивных организаций, готовых и способных эффективно работать с одаренными детьми, в том числе с использованием </w:t>
      </w:r>
      <w:bookmarkStart w:id="2" w:name="_Hlk33020319"/>
      <w:r>
        <w:rPr>
          <w:sz w:val="26"/>
          <w:szCs w:val="26"/>
        </w:rPr>
        <w:t>высокотехнологичного оборудования учебно-исследовательских лабораторий Центра;</w:t>
      </w:r>
    </w:p>
    <w:bookmarkEnd w:id="2"/>
    <w:p w14:paraId="09ECDB13" w14:textId="77777777" w:rsidR="002733B0" w:rsidRDefault="009953D1" w:rsidP="003267B3">
      <w:pPr>
        <w:pStyle w:val="a7"/>
        <w:numPr>
          <w:ilvl w:val="0"/>
          <w:numId w:val="27"/>
        </w:numPr>
        <w:spacing w:before="0" w:after="0"/>
        <w:ind w:left="0" w:firstLine="0"/>
        <w:jc w:val="both"/>
      </w:pPr>
      <w:r>
        <w:rPr>
          <w:sz w:val="26"/>
          <w:szCs w:val="26"/>
        </w:rPr>
        <w:t>организация сетевого взаимодействия с образовательными и спортивными организациями Удмуртской Республики для реализации программ для одаренных детей;</w:t>
      </w:r>
    </w:p>
    <w:p w14:paraId="10991413" w14:textId="77777777" w:rsidR="002733B0" w:rsidRDefault="009953D1" w:rsidP="003267B3">
      <w:pPr>
        <w:pStyle w:val="a7"/>
        <w:numPr>
          <w:ilvl w:val="0"/>
          <w:numId w:val="27"/>
        </w:numPr>
        <w:spacing w:before="0" w:after="0"/>
        <w:ind w:left="0" w:firstLine="0"/>
        <w:jc w:val="both"/>
      </w:pPr>
      <w:r>
        <w:rPr>
          <w:sz w:val="26"/>
          <w:szCs w:val="26"/>
        </w:rPr>
        <w:t>поддержка и стимулирование инновационной деятельности педагогических и спортивных работников в области разработки и реализации образовательных программ и планов тренировочных занятий по выявлению, развитию и поддержке одаренных детей;</w:t>
      </w:r>
    </w:p>
    <w:p w14:paraId="28BEDAC8" w14:textId="77777777" w:rsidR="002733B0" w:rsidRDefault="009953D1" w:rsidP="003267B3">
      <w:pPr>
        <w:pStyle w:val="a7"/>
        <w:numPr>
          <w:ilvl w:val="0"/>
          <w:numId w:val="27"/>
        </w:numPr>
        <w:spacing w:before="0" w:after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создание информационного банка образовательных и спортивных программ выявления, отбора и сопровождения одаренных детей, соответствующих требованиям концептуальных документов в области образования и спорта.</w:t>
      </w:r>
    </w:p>
    <w:p w14:paraId="02EB378F" w14:textId="77777777" w:rsidR="002733B0" w:rsidRDefault="002733B0">
      <w:pPr>
        <w:pStyle w:val="a7"/>
        <w:spacing w:before="0" w:after="0"/>
        <w:jc w:val="both"/>
        <w:rPr>
          <w:color w:val="000000"/>
          <w:sz w:val="26"/>
          <w:szCs w:val="26"/>
        </w:rPr>
      </w:pPr>
    </w:p>
    <w:p w14:paraId="0DA1C603" w14:textId="06F2E49C" w:rsidR="002733B0" w:rsidRDefault="009953D1" w:rsidP="0041305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Основные понятия</w:t>
      </w:r>
    </w:p>
    <w:p w14:paraId="3CEC9580" w14:textId="77777777" w:rsidR="002733B0" w:rsidRDefault="009953D1">
      <w:pPr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В Положении приняты следующие понятия.</w:t>
      </w:r>
    </w:p>
    <w:p w14:paraId="4BB46040" w14:textId="52D75272" w:rsidR="002733B0" w:rsidRDefault="009953D1">
      <w:pPr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 xml:space="preserve">2.1.   Дополнительная общеобразовательная программа - нормативно-финансовый документ, </w:t>
      </w:r>
      <w:r>
        <w:rPr>
          <w:rFonts w:ascii="Times New Roman" w:hAnsi="Times New Roman"/>
          <w:sz w:val="26"/>
          <w:szCs w:val="26"/>
        </w:rPr>
        <w:t>регламентирующий деятельность педагогического работника и опреде</w:t>
      </w:r>
      <w:r>
        <w:rPr>
          <w:rFonts w:ascii="Times New Roman" w:hAnsi="Times New Roman"/>
          <w:sz w:val="26"/>
          <w:szCs w:val="26"/>
        </w:rPr>
        <w:lastRenderedPageBreak/>
        <w:t>ляющий цель, задачи и прогнозируемые результаты образовательной деятельности, режим, последовательность и содержание занятий, необхо</w:t>
      </w:r>
      <w:r w:rsidR="00635622">
        <w:rPr>
          <w:rFonts w:ascii="Times New Roman" w:hAnsi="Times New Roman"/>
          <w:sz w:val="26"/>
          <w:szCs w:val="26"/>
        </w:rPr>
        <w:t>димое материально-</w:t>
      </w:r>
      <w:r>
        <w:rPr>
          <w:rFonts w:ascii="Times New Roman" w:hAnsi="Times New Roman"/>
          <w:sz w:val="26"/>
          <w:szCs w:val="26"/>
        </w:rPr>
        <w:t xml:space="preserve">техническое и методическое обеспечение. </w:t>
      </w:r>
    </w:p>
    <w:p w14:paraId="5D59D751" w14:textId="77777777" w:rsidR="002733B0" w:rsidRDefault="009953D1">
      <w:pPr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 xml:space="preserve">2.2. Программа спортивной подготовки </w:t>
      </w:r>
      <w:r>
        <w:rPr>
          <w:rFonts w:ascii="Times New Roman" w:hAnsi="Times New Roman"/>
          <w:sz w:val="26"/>
          <w:szCs w:val="26"/>
          <w:shd w:val="clear" w:color="auto" w:fill="FFFFFF"/>
        </w:rPr>
        <w:t>-   программа поэтапной подготовки физических лиц по видам спорта</w:t>
      </w:r>
      <w:r>
        <w:rPr>
          <w:rFonts w:ascii="Times New Roman" w:hAnsi="Times New Roman"/>
          <w:sz w:val="26"/>
          <w:szCs w:val="26"/>
        </w:rPr>
        <w:t xml:space="preserve"> (спортивным дисциплинам), определяющая основные направления и условия спортивной подготовки на каждом ее этапе, разработанная и реализуемая организацией, осуществляющей спортивную подготовку в соответствии с требованиями федеральных стандартов спортивной подготовки. </w:t>
      </w:r>
    </w:p>
    <w:p w14:paraId="47B2DCA1" w14:textId="0693F758" w:rsidR="002733B0" w:rsidRDefault="009953D1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2.3. Профессиональная проба</w:t>
      </w:r>
      <w:r>
        <w:rPr>
          <w:rFonts w:ascii="Times New Roman" w:hAnsi="Times New Roman"/>
          <w:b/>
          <w:bCs/>
          <w:color w:val="333333"/>
          <w:sz w:val="26"/>
          <w:szCs w:val="26"/>
          <w:shd w:val="clear" w:color="auto" w:fill="FFFFFF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профессиональное испытание или профессиональная проверка, моделирующая элементы конкретного ви</w:t>
      </w:r>
      <w:r w:rsidR="00635622">
        <w:rPr>
          <w:rFonts w:ascii="Times New Roman" w:hAnsi="Times New Roman"/>
          <w:sz w:val="26"/>
          <w:szCs w:val="26"/>
        </w:rPr>
        <w:t xml:space="preserve">да </w:t>
      </w:r>
      <w:r>
        <w:rPr>
          <w:rFonts w:ascii="Times New Roman" w:hAnsi="Times New Roman"/>
          <w:sz w:val="26"/>
          <w:szCs w:val="26"/>
        </w:rPr>
        <w:t>профессиональной деятельности, имеющая завершенный вид, способствующая сознательному, обоснованному выбору профессии</w:t>
      </w:r>
      <w:r w:rsidR="00635622">
        <w:rPr>
          <w:rFonts w:ascii="Times New Roman" w:hAnsi="Times New Roman"/>
          <w:sz w:val="26"/>
          <w:szCs w:val="26"/>
        </w:rPr>
        <w:t>.</w:t>
      </w:r>
    </w:p>
    <w:p w14:paraId="602A6D06" w14:textId="77777777" w:rsidR="002733B0" w:rsidRDefault="009953D1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2.4. Образовательная программа профильной смены</w:t>
      </w:r>
      <w:r>
        <w:rPr>
          <w:rFonts w:ascii="Times New Roman" w:hAnsi="Times New Roman"/>
          <w:sz w:val="26"/>
          <w:szCs w:val="26"/>
        </w:rPr>
        <w:t xml:space="preserve"> — это смена для одаренных или социально активных школьников, деятельность которой подчинена профильным приоритетам, т.е. определённому направлению, специфике.</w:t>
      </w:r>
    </w:p>
    <w:p w14:paraId="473DD280" w14:textId="7CF0165E" w:rsidR="002733B0" w:rsidRDefault="009953D1">
      <w:pPr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2.5. Образовательная программа метапредметной смены</w:t>
      </w:r>
      <w:r>
        <w:rPr>
          <w:rFonts w:ascii="Times New Roman" w:hAnsi="Times New Roman"/>
          <w:sz w:val="26"/>
          <w:szCs w:val="26"/>
        </w:rPr>
        <w:t xml:space="preserve"> — это смена для одаренных или социально активных школьников, деятельность которой направлена на формирование гибких </w:t>
      </w:r>
      <w:r w:rsidR="00635622">
        <w:rPr>
          <w:rFonts w:ascii="Times New Roman" w:hAnsi="Times New Roman"/>
          <w:sz w:val="26"/>
          <w:szCs w:val="26"/>
        </w:rPr>
        <w:t xml:space="preserve">метапредметных </w:t>
      </w:r>
      <w:r>
        <w:rPr>
          <w:rFonts w:ascii="Times New Roman" w:hAnsi="Times New Roman"/>
          <w:sz w:val="26"/>
          <w:szCs w:val="26"/>
        </w:rPr>
        <w:t>навыков</w:t>
      </w:r>
      <w:r w:rsidR="0063562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0273703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Мастер-класс — это особая форма учебного занятия, которая основана на «практических» действиях показа и демонстрации творческого решения определенной познавательной и проблемной педагогической задачи.</w:t>
      </w:r>
    </w:p>
    <w:p w14:paraId="7C17118E" w14:textId="5D66146E" w:rsidR="002733B0" w:rsidRDefault="009953D1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  <w:r>
        <w:rPr>
          <w:rFonts w:ascii="Times New Roman" w:hAnsi="Times New Roman"/>
          <w:bCs/>
          <w:sz w:val="26"/>
          <w:szCs w:val="26"/>
        </w:rPr>
        <w:t>2.</w:t>
      </w:r>
      <w:r w:rsidR="00FA0100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>. Модульная программа</w:t>
      </w:r>
      <w:r>
        <w:rPr>
          <w:rFonts w:ascii="Times New Roman" w:hAnsi="Times New Roman"/>
          <w:sz w:val="26"/>
          <w:szCs w:val="26"/>
          <w:shd w:val="clear" w:color="auto" w:fill="FFFFFF"/>
        </w:rPr>
        <w:t>– 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>это</w:t>
      </w:r>
      <w:r>
        <w:rPr>
          <w:rFonts w:ascii="Times New Roman" w:hAnsi="Times New Roman"/>
          <w:sz w:val="26"/>
          <w:szCs w:val="26"/>
          <w:shd w:val="clear" w:color="auto" w:fill="FFFFFF"/>
        </w:rPr>
        <w:t> общеразвивающая  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>программа</w:t>
      </w:r>
      <w:r>
        <w:rPr>
          <w:rFonts w:ascii="Times New Roman" w:hAnsi="Times New Roman"/>
          <w:sz w:val="26"/>
          <w:szCs w:val="26"/>
          <w:shd w:val="clear" w:color="auto" w:fill="FFFFFF"/>
        </w:rPr>
        <w:t>, построенная на основе сочетания 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>модулей</w:t>
      </w:r>
      <w:r>
        <w:rPr>
          <w:rFonts w:ascii="Times New Roman" w:hAnsi="Times New Roman"/>
          <w:sz w:val="26"/>
          <w:szCs w:val="26"/>
          <w:shd w:val="clear" w:color="auto" w:fill="FFFFFF"/>
        </w:rPr>
        <w:t>, которое обеспечивает необходимую степень гибкости и свободы в отборе и комплектации требуемого конкретного учебного материала для обучения (и самостоятельного изучения) определенной категории обучающихся и реализации специальных дидактических и профессиональных целей.</w:t>
      </w:r>
    </w:p>
    <w:p w14:paraId="631CBDCB" w14:textId="7054DCDF" w:rsidR="002733B0" w:rsidRDefault="009953D1">
      <w:pPr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2.</w:t>
      </w:r>
      <w:r w:rsidR="00FA0100">
        <w:rPr>
          <w:rFonts w:ascii="Times New Roman" w:hAnsi="Times New Roman"/>
          <w:sz w:val="26"/>
          <w:szCs w:val="26"/>
          <w:shd w:val="clear" w:color="auto" w:fill="FFFFFF"/>
        </w:rPr>
        <w:t>8</w:t>
      </w:r>
      <w:r>
        <w:rPr>
          <w:rFonts w:ascii="Times New Roman" w:hAnsi="Times New Roman"/>
          <w:sz w:val="26"/>
          <w:szCs w:val="26"/>
          <w:shd w:val="clear" w:color="auto" w:fill="FFFFFF"/>
        </w:rPr>
        <w:t>. Спортивная подготовка - тренировочный процесс, который подлежит планиро</w:t>
      </w:r>
      <w:r w:rsidR="007724A1">
        <w:rPr>
          <w:rFonts w:ascii="Times New Roman" w:hAnsi="Times New Roman"/>
          <w:sz w:val="26"/>
          <w:szCs w:val="26"/>
          <w:shd w:val="clear" w:color="auto" w:fill="FFFFFF"/>
        </w:rPr>
        <w:t xml:space="preserve">ванию и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включает в себя обязательное систематическое участие в спортивных соревнованиях, направлен на физическое воспитание и совершенствование спортивного мастерства лиц, проходящих спортивную подготовку, и 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подготовки;</w:t>
      </w:r>
    </w:p>
    <w:p w14:paraId="6A05A809" w14:textId="77777777" w:rsidR="002733B0" w:rsidRDefault="002733B0">
      <w:pPr>
        <w:autoSpaceDE w:val="0"/>
        <w:spacing w:after="0" w:line="240" w:lineRule="auto"/>
        <w:ind w:firstLine="284"/>
        <w:jc w:val="both"/>
        <w:rPr>
          <w:rFonts w:ascii="Times New Roman" w:hAnsi="Times New Roman"/>
          <w:bCs/>
          <w:sz w:val="26"/>
          <w:szCs w:val="26"/>
        </w:rPr>
      </w:pPr>
    </w:p>
    <w:p w14:paraId="3C4CF4BF" w14:textId="77777777" w:rsidR="002733B0" w:rsidRDefault="009953D1" w:rsidP="00FA0100">
      <w:pPr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Участники Конкурса</w:t>
      </w:r>
    </w:p>
    <w:p w14:paraId="434CD2B8" w14:textId="547D2F95" w:rsidR="002733B0" w:rsidRDefault="009953D1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3.1. Участники Конкурса: педагогические работники</w:t>
      </w:r>
      <w:r w:rsidR="00994C3D">
        <w:rPr>
          <w:rFonts w:ascii="Times New Roman" w:hAnsi="Times New Roman"/>
          <w:bCs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 xml:space="preserve"> студенты </w:t>
      </w:r>
      <w:r w:rsidR="00994C3D">
        <w:rPr>
          <w:rFonts w:ascii="Times New Roman" w:hAnsi="Times New Roman"/>
          <w:bCs/>
          <w:sz w:val="26"/>
          <w:szCs w:val="26"/>
        </w:rPr>
        <w:t xml:space="preserve">старших курсов </w:t>
      </w:r>
      <w:r>
        <w:rPr>
          <w:rFonts w:ascii="Times New Roman" w:hAnsi="Times New Roman"/>
          <w:sz w:val="26"/>
          <w:szCs w:val="26"/>
        </w:rPr>
        <w:t xml:space="preserve">организаций высшего образования Удмуртской Республики, </w:t>
      </w:r>
      <w:r w:rsidR="007724A1">
        <w:rPr>
          <w:rFonts w:ascii="Times New Roman" w:hAnsi="Times New Roman"/>
          <w:sz w:val="26"/>
          <w:szCs w:val="26"/>
        </w:rPr>
        <w:t xml:space="preserve"> специалисты </w:t>
      </w:r>
      <w:r>
        <w:rPr>
          <w:rFonts w:ascii="Times New Roman" w:hAnsi="Times New Roman"/>
          <w:sz w:val="26"/>
          <w:szCs w:val="26"/>
        </w:rPr>
        <w:t xml:space="preserve">некоммерческих организаций, тренеры спортивных организаций, реализующих спортивную подготовку, специалисты в сфере искусства и спорта, готовые реализовывать свои программы на территории Удмуртской Республики, </w:t>
      </w:r>
      <w:r w:rsidRPr="00FF510D">
        <w:rPr>
          <w:rFonts w:ascii="Times New Roman" w:hAnsi="Times New Roman"/>
          <w:sz w:val="26"/>
          <w:szCs w:val="26"/>
        </w:rPr>
        <w:t xml:space="preserve">в т.ч. на площадках </w:t>
      </w:r>
      <w:r w:rsidR="007724A1">
        <w:rPr>
          <w:rFonts w:ascii="Times New Roman" w:hAnsi="Times New Roman"/>
          <w:sz w:val="26"/>
          <w:szCs w:val="26"/>
        </w:rPr>
        <w:t>Центра</w:t>
      </w:r>
      <w:r w:rsidR="002160A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участники Конкурса).</w:t>
      </w:r>
    </w:p>
    <w:p w14:paraId="1391EB2D" w14:textId="77777777" w:rsidR="002733B0" w:rsidRDefault="009953D1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3.2. На Конкурс могут быть представлены работы, выполненные как индивидуально, так и коллективом авторов.</w:t>
      </w:r>
    </w:p>
    <w:p w14:paraId="5A39BBE3" w14:textId="77777777" w:rsidR="002733B0" w:rsidRDefault="002733B0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E8A973E" w14:textId="77777777" w:rsidR="002733B0" w:rsidRDefault="009953D1" w:rsidP="0041305D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4. Приоритетные направления и номинации</w:t>
      </w:r>
    </w:p>
    <w:p w14:paraId="6DFE7B06" w14:textId="77777777" w:rsidR="002733B0" w:rsidRDefault="009953D1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4.1. Приоритетные направления образовательных программ и программ спортивной подготовки:</w:t>
      </w:r>
    </w:p>
    <w:p w14:paraId="34FCB508" w14:textId="37014151" w:rsidR="002733B0" w:rsidRPr="00FF510D" w:rsidRDefault="009953D1" w:rsidP="003267B3">
      <w:pPr>
        <w:pStyle w:val="a8"/>
        <w:numPr>
          <w:ilvl w:val="0"/>
          <w:numId w:val="28"/>
        </w:numPr>
        <w:autoSpaceDE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области естественных и физико-технических наук и </w:t>
      </w:r>
      <w:r w:rsidRPr="00FF510D">
        <w:rPr>
          <w:sz w:val="26"/>
          <w:szCs w:val="26"/>
        </w:rPr>
        <w:t xml:space="preserve">цифровых технологий: </w:t>
      </w:r>
      <w:proofErr w:type="spellStart"/>
      <w:r w:rsidRPr="00FF510D">
        <w:rPr>
          <w:sz w:val="26"/>
          <w:szCs w:val="26"/>
        </w:rPr>
        <w:lastRenderedPageBreak/>
        <w:t>агротехнологии</w:t>
      </w:r>
      <w:proofErr w:type="spellEnd"/>
      <w:r w:rsidRPr="00FF510D">
        <w:rPr>
          <w:sz w:val="26"/>
          <w:szCs w:val="26"/>
        </w:rPr>
        <w:t xml:space="preserve"> (в т.ч. гидропонные и </w:t>
      </w:r>
      <w:proofErr w:type="spellStart"/>
      <w:r w:rsidRPr="00FF510D">
        <w:rPr>
          <w:sz w:val="26"/>
          <w:szCs w:val="26"/>
        </w:rPr>
        <w:t>аэропонные</w:t>
      </w:r>
      <w:proofErr w:type="spellEnd"/>
      <w:r w:rsidRPr="00FF510D">
        <w:rPr>
          <w:sz w:val="26"/>
          <w:szCs w:val="26"/>
        </w:rPr>
        <w:t xml:space="preserve"> системы); </w:t>
      </w:r>
      <w:proofErr w:type="spellStart"/>
      <w:r w:rsidRPr="00FF510D">
        <w:rPr>
          <w:sz w:val="26"/>
          <w:szCs w:val="26"/>
        </w:rPr>
        <w:t>нейрокогнитивные</w:t>
      </w:r>
      <w:proofErr w:type="spellEnd"/>
      <w:r w:rsidRPr="00FF510D">
        <w:rPr>
          <w:sz w:val="26"/>
          <w:szCs w:val="26"/>
        </w:rPr>
        <w:t xml:space="preserve"> исследования; биоинженерия (в т.ч. геномное редактирование) и нанотехнологии; химия и экология; физика и альтернативная энергетика; создание новых материалов, 3</w:t>
      </w:r>
      <w:r w:rsidRPr="00FF510D">
        <w:rPr>
          <w:sz w:val="26"/>
          <w:szCs w:val="26"/>
          <w:lang w:val="en-US"/>
        </w:rPr>
        <w:t>D</w:t>
      </w:r>
      <w:r w:rsidRPr="00FF510D">
        <w:rPr>
          <w:sz w:val="26"/>
          <w:szCs w:val="26"/>
        </w:rPr>
        <w:t xml:space="preserve">-моделирование и прототипирование; мехатроника и </w:t>
      </w:r>
      <w:proofErr w:type="spellStart"/>
      <w:r w:rsidRPr="00FF510D">
        <w:rPr>
          <w:sz w:val="26"/>
          <w:szCs w:val="26"/>
        </w:rPr>
        <w:t>роботехника</w:t>
      </w:r>
      <w:proofErr w:type="spellEnd"/>
      <w:r w:rsidRPr="00FF510D">
        <w:rPr>
          <w:sz w:val="26"/>
          <w:szCs w:val="26"/>
        </w:rPr>
        <w:t>; большие данные и искусственный интеллект, нейросети</w:t>
      </w:r>
      <w:r w:rsidR="007724A1" w:rsidRPr="00FF510D">
        <w:rPr>
          <w:sz w:val="26"/>
          <w:szCs w:val="26"/>
        </w:rPr>
        <w:t>.</w:t>
      </w:r>
    </w:p>
    <w:p w14:paraId="0B192EE4" w14:textId="77777777" w:rsidR="002733B0" w:rsidRDefault="009953D1" w:rsidP="003267B3">
      <w:pPr>
        <w:pStyle w:val="a8"/>
        <w:numPr>
          <w:ilvl w:val="0"/>
          <w:numId w:val="28"/>
        </w:numPr>
        <w:autoSpaceDE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области социальных и гуманитарных наук: раннее выявление способностей и талантов детей, психолого-педагогическое и </w:t>
      </w:r>
      <w:proofErr w:type="spellStart"/>
      <w:r>
        <w:rPr>
          <w:sz w:val="26"/>
          <w:szCs w:val="26"/>
        </w:rPr>
        <w:t>тьюторское</w:t>
      </w:r>
      <w:proofErr w:type="spellEnd"/>
      <w:r>
        <w:rPr>
          <w:sz w:val="26"/>
          <w:szCs w:val="26"/>
        </w:rPr>
        <w:t xml:space="preserve"> сопровождение одаренных детей; организация проектной и исследовательской деятельности обучающихся; профориентация одаренных детей; развитие метапредметных навыков у одаренных детей; </w:t>
      </w:r>
      <w:proofErr w:type="spellStart"/>
      <w:r>
        <w:rPr>
          <w:sz w:val="26"/>
          <w:szCs w:val="26"/>
        </w:rPr>
        <w:t>медиаграмотность</w:t>
      </w:r>
      <w:proofErr w:type="spellEnd"/>
      <w:r>
        <w:rPr>
          <w:sz w:val="26"/>
          <w:szCs w:val="26"/>
        </w:rPr>
        <w:t>; иностранные языки; литературное творчество.</w:t>
      </w:r>
    </w:p>
    <w:p w14:paraId="502E47CC" w14:textId="77E162F9" w:rsidR="002733B0" w:rsidRDefault="306374F4" w:rsidP="003267B3">
      <w:pPr>
        <w:pStyle w:val="a8"/>
        <w:numPr>
          <w:ilvl w:val="0"/>
          <w:numId w:val="28"/>
        </w:numPr>
        <w:autoSpaceDE w:val="0"/>
        <w:ind w:left="0" w:firstLine="0"/>
        <w:jc w:val="both"/>
      </w:pPr>
      <w:r w:rsidRPr="306374F4">
        <w:rPr>
          <w:sz w:val="26"/>
          <w:szCs w:val="26"/>
        </w:rPr>
        <w:t>В области спорта для решение задач:  а) базового отбора (оценка состояния здоровья, определение мотивации к занятиям спортом, ориентация на возраст, наиболее благоприятный для занятий спортом); б) отбора двигательно-способных детей (оценка двигательных способностей ребенка, индивидуальный прогноз развития морфофункциональных показателей и двигательных способностей ребенка, сопоставление паспортного и биологического возраста); в) отбора одаренных спортсменов (отбор для совершенствования в определенном виде спорта); г) отбора талантливых спортсменов (оценка соответствия спортсмена модельным характеристикам, прогноз предрасположенности к высоким спортивным результатам, оценка психологической надежности к перенесению тренировочных и соревновательных нагрузок). Преимущество в конкурсном отборе будет отдаваться программам в области базовых видов спорта Удмуртской республики на 2018-2022 год, утвержденных Приказом № 399 Минспорта России от 25.04.2018 года и направленных на выявление, развитие и дальнейшую профессиональную поддержку одаренных детей в спорте.</w:t>
      </w:r>
    </w:p>
    <w:p w14:paraId="46E1CF56" w14:textId="34DA4EC9" w:rsidR="002733B0" w:rsidRPr="007724A1" w:rsidRDefault="009953D1" w:rsidP="003267B3">
      <w:pPr>
        <w:pStyle w:val="a8"/>
        <w:numPr>
          <w:ilvl w:val="0"/>
          <w:numId w:val="28"/>
        </w:numPr>
        <w:autoSpaceDE w:val="0"/>
        <w:ind w:left="0" w:firstLine="0"/>
        <w:jc w:val="both"/>
      </w:pPr>
      <w:r w:rsidRPr="007724A1">
        <w:rPr>
          <w:sz w:val="26"/>
          <w:szCs w:val="26"/>
        </w:rPr>
        <w:t>В области искусства: выявление и сопровождение одаренных детей в сфере музыкального</w:t>
      </w:r>
      <w:r w:rsidR="007724A1" w:rsidRPr="007724A1">
        <w:rPr>
          <w:sz w:val="26"/>
          <w:szCs w:val="26"/>
        </w:rPr>
        <w:t>,</w:t>
      </w:r>
      <w:r w:rsidRPr="007724A1">
        <w:rPr>
          <w:sz w:val="26"/>
          <w:szCs w:val="26"/>
        </w:rPr>
        <w:t xml:space="preserve">  изобразительного, хореографического, театрального искусства.</w:t>
      </w:r>
    </w:p>
    <w:p w14:paraId="60C9EE33" w14:textId="77777777" w:rsidR="002733B0" w:rsidRPr="007724A1" w:rsidRDefault="009953D1">
      <w:pPr>
        <w:autoSpaceDE w:val="0"/>
        <w:spacing w:after="0" w:line="240" w:lineRule="auto"/>
        <w:jc w:val="both"/>
      </w:pPr>
      <w:r w:rsidRPr="007724A1">
        <w:rPr>
          <w:rFonts w:ascii="Times New Roman" w:hAnsi="Times New Roman"/>
          <w:bCs/>
          <w:sz w:val="26"/>
          <w:szCs w:val="26"/>
        </w:rPr>
        <w:t>4.2.  Конкурс проводится по номинациям:</w:t>
      </w:r>
    </w:p>
    <w:p w14:paraId="4D198DA6" w14:textId="39EE5180" w:rsidR="002733B0" w:rsidRPr="00253B88" w:rsidRDefault="009953D1">
      <w:pPr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- «Умные каникулы»</w:t>
      </w:r>
      <w:r>
        <w:rPr>
          <w:rFonts w:ascii="Times New Roman" w:hAnsi="Times New Roman"/>
          <w:bCs/>
          <w:sz w:val="26"/>
          <w:szCs w:val="26"/>
        </w:rPr>
        <w:t xml:space="preserve"> (образовательные программы </w:t>
      </w:r>
      <w:r w:rsidR="00635622">
        <w:rPr>
          <w:rFonts w:ascii="Times New Roman" w:hAnsi="Times New Roman"/>
          <w:bCs/>
          <w:sz w:val="26"/>
          <w:szCs w:val="26"/>
        </w:rPr>
        <w:t xml:space="preserve">профильных лагерных смен </w:t>
      </w:r>
      <w:r>
        <w:rPr>
          <w:rFonts w:ascii="Times New Roman" w:hAnsi="Times New Roman"/>
          <w:bCs/>
          <w:sz w:val="26"/>
          <w:szCs w:val="26"/>
        </w:rPr>
        <w:t>в областях «</w:t>
      </w:r>
      <w:r w:rsidRPr="00253B88">
        <w:rPr>
          <w:rFonts w:ascii="Times New Roman" w:hAnsi="Times New Roman"/>
          <w:bCs/>
          <w:sz w:val="26"/>
          <w:szCs w:val="26"/>
        </w:rPr>
        <w:t xml:space="preserve">Наука», «Спорт» и </w:t>
      </w:r>
      <w:r w:rsidR="003267B3" w:rsidRPr="00253B88">
        <w:rPr>
          <w:rFonts w:ascii="Times New Roman" w:hAnsi="Times New Roman"/>
          <w:bCs/>
          <w:sz w:val="26"/>
          <w:szCs w:val="26"/>
        </w:rPr>
        <w:t>«Искусство»,</w:t>
      </w:r>
      <w:r w:rsidRPr="00253B88">
        <w:rPr>
          <w:rFonts w:ascii="Times New Roman" w:hAnsi="Times New Roman"/>
          <w:bCs/>
          <w:sz w:val="26"/>
          <w:szCs w:val="26"/>
        </w:rPr>
        <w:t xml:space="preserve"> и </w:t>
      </w:r>
      <w:r w:rsidR="003267B3" w:rsidRPr="00253B88">
        <w:rPr>
          <w:rFonts w:ascii="Times New Roman" w:hAnsi="Times New Roman"/>
          <w:bCs/>
          <w:sz w:val="26"/>
          <w:szCs w:val="26"/>
        </w:rPr>
        <w:t>программы метапредметных</w:t>
      </w:r>
      <w:r w:rsidRPr="00253B88">
        <w:rPr>
          <w:rFonts w:ascii="Times New Roman" w:hAnsi="Times New Roman"/>
          <w:bCs/>
          <w:sz w:val="26"/>
          <w:szCs w:val="26"/>
        </w:rPr>
        <w:t xml:space="preserve"> смен для детей в объеме 30 до 108 академических часов. Количество дней от 5 до 21. Количество детей от 50 до 200 человек). </w:t>
      </w:r>
    </w:p>
    <w:p w14:paraId="6D7F8D43" w14:textId="0FF3A32F" w:rsidR="002733B0" w:rsidRPr="00253B88" w:rsidRDefault="009953D1">
      <w:pPr>
        <w:autoSpaceDE w:val="0"/>
        <w:spacing w:after="0" w:line="240" w:lineRule="auto"/>
        <w:jc w:val="both"/>
      </w:pPr>
      <w:r w:rsidRPr="00253B88">
        <w:rPr>
          <w:rFonts w:ascii="Times New Roman" w:hAnsi="Times New Roman"/>
          <w:b/>
          <w:bCs/>
          <w:sz w:val="26"/>
          <w:szCs w:val="26"/>
        </w:rPr>
        <w:t xml:space="preserve">- «Мы ищем таланты» </w:t>
      </w:r>
      <w:bookmarkStart w:id="3" w:name="_Hlk33018060"/>
      <w:r w:rsidRPr="00253B88">
        <w:rPr>
          <w:rFonts w:ascii="Times New Roman" w:hAnsi="Times New Roman"/>
          <w:bCs/>
          <w:sz w:val="26"/>
          <w:szCs w:val="26"/>
        </w:rPr>
        <w:t>(дополнительные общеобразовательные  программы, мастер-классы и профессиональные пробы</w:t>
      </w:r>
      <w:r w:rsidR="00FF510D" w:rsidRPr="00253B88">
        <w:rPr>
          <w:rFonts w:ascii="Times New Roman" w:hAnsi="Times New Roman"/>
          <w:bCs/>
          <w:sz w:val="26"/>
          <w:szCs w:val="26"/>
        </w:rPr>
        <w:t xml:space="preserve">, </w:t>
      </w:r>
      <w:r w:rsidRPr="00253B88">
        <w:rPr>
          <w:rFonts w:ascii="Times New Roman" w:hAnsi="Times New Roman"/>
          <w:bCs/>
          <w:sz w:val="26"/>
          <w:szCs w:val="26"/>
        </w:rPr>
        <w:t>включая базовый отбор в спорт</w:t>
      </w:r>
      <w:r w:rsidR="00FF510D" w:rsidRPr="00253B88">
        <w:rPr>
          <w:rFonts w:ascii="Times New Roman" w:hAnsi="Times New Roman"/>
          <w:bCs/>
          <w:sz w:val="26"/>
          <w:szCs w:val="26"/>
        </w:rPr>
        <w:t>,</w:t>
      </w:r>
      <w:r w:rsidRPr="00253B88">
        <w:rPr>
          <w:rFonts w:ascii="Times New Roman" w:hAnsi="Times New Roman"/>
          <w:bCs/>
          <w:sz w:val="26"/>
          <w:szCs w:val="26"/>
        </w:rPr>
        <w:t xml:space="preserve"> для выявления способностей на базовом уровне в объеме от 4 до 72 часов)</w:t>
      </w:r>
      <w:r w:rsidR="007724A1" w:rsidRPr="00253B88">
        <w:rPr>
          <w:rFonts w:ascii="Times New Roman" w:hAnsi="Times New Roman"/>
          <w:bCs/>
          <w:sz w:val="26"/>
          <w:szCs w:val="26"/>
        </w:rPr>
        <w:t>.</w:t>
      </w:r>
    </w:p>
    <w:bookmarkEnd w:id="3"/>
    <w:p w14:paraId="638AA5B2" w14:textId="3B9E31C8" w:rsidR="002733B0" w:rsidRDefault="009953D1">
      <w:pPr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53B88">
        <w:rPr>
          <w:rFonts w:ascii="Times New Roman" w:hAnsi="Times New Roman"/>
          <w:b/>
          <w:bCs/>
          <w:sz w:val="26"/>
          <w:szCs w:val="26"/>
        </w:rPr>
        <w:t>- «Ура! Нашли!»</w:t>
      </w:r>
      <w:r w:rsidRPr="00253B88">
        <w:rPr>
          <w:rFonts w:ascii="Times New Roman" w:hAnsi="Times New Roman"/>
          <w:bCs/>
          <w:sz w:val="26"/>
          <w:szCs w:val="26"/>
        </w:rPr>
        <w:t xml:space="preserve"> (дополнительные общеобразовательные программы, программы спортивной подготовки, программы в области искусства</w:t>
      </w:r>
      <w:r w:rsidR="007724A1" w:rsidRPr="00253B88">
        <w:rPr>
          <w:rFonts w:ascii="Times New Roman" w:hAnsi="Times New Roman"/>
          <w:bCs/>
          <w:sz w:val="26"/>
          <w:szCs w:val="26"/>
        </w:rPr>
        <w:t xml:space="preserve">, </w:t>
      </w:r>
      <w:r w:rsidRPr="00253B88">
        <w:rPr>
          <w:rFonts w:ascii="Times New Roman" w:hAnsi="Times New Roman"/>
          <w:bCs/>
          <w:sz w:val="26"/>
          <w:szCs w:val="26"/>
        </w:rPr>
        <w:t>в том числе в модульном виде, для развития и реализации способностей и талантов</w:t>
      </w:r>
      <w:r>
        <w:rPr>
          <w:rFonts w:ascii="Times New Roman" w:hAnsi="Times New Roman"/>
          <w:bCs/>
          <w:sz w:val="26"/>
          <w:szCs w:val="26"/>
        </w:rPr>
        <w:t xml:space="preserve"> на продвинутом или профильном уровне в объеме от 36 до 144 часов</w:t>
      </w:r>
      <w:r w:rsidR="007724A1">
        <w:rPr>
          <w:rFonts w:ascii="Times New Roman" w:hAnsi="Times New Roman"/>
          <w:bCs/>
          <w:sz w:val="26"/>
          <w:szCs w:val="26"/>
        </w:rPr>
        <w:t>).</w:t>
      </w:r>
    </w:p>
    <w:p w14:paraId="64A4A5CB" w14:textId="10C80B0F" w:rsidR="002733B0" w:rsidRDefault="306374F4">
      <w:pPr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306374F4">
        <w:rPr>
          <w:rFonts w:ascii="Times New Roman" w:hAnsi="Times New Roman"/>
          <w:b/>
          <w:bCs/>
          <w:sz w:val="26"/>
          <w:szCs w:val="26"/>
        </w:rPr>
        <w:t xml:space="preserve">- «Цифровая школа для талантливых детей» </w:t>
      </w:r>
      <w:r w:rsidRPr="306374F4">
        <w:rPr>
          <w:rFonts w:ascii="Times New Roman" w:hAnsi="Times New Roman"/>
          <w:sz w:val="26"/>
          <w:szCs w:val="26"/>
        </w:rPr>
        <w:t>(дополнительные общеобразовательные программы для одаренных детей с применением дистанционных технологий в очно-заочном формате в объеме от 24 часов до 144 ча</w:t>
      </w:r>
      <w:r w:rsidR="007724A1">
        <w:rPr>
          <w:rFonts w:ascii="Times New Roman" w:hAnsi="Times New Roman"/>
          <w:sz w:val="26"/>
          <w:szCs w:val="26"/>
        </w:rPr>
        <w:t>сов).</w:t>
      </w:r>
    </w:p>
    <w:p w14:paraId="41C8F396" w14:textId="77777777" w:rsidR="002733B0" w:rsidRDefault="002733B0">
      <w:pPr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39412834" w14:textId="77777777" w:rsidR="00FF510D" w:rsidRDefault="00FF510D">
      <w:pPr>
        <w:spacing w:after="0" w:line="240" w:lineRule="auto"/>
        <w:rPr>
          <w:rFonts w:ascii="Times New Roman" w:hAnsi="Times New Roman"/>
          <w:bCs/>
          <w:sz w:val="26"/>
          <w:szCs w:val="26"/>
          <w:highlight w:val="yellow"/>
        </w:rPr>
      </w:pPr>
      <w:r>
        <w:rPr>
          <w:rFonts w:ascii="Times New Roman" w:hAnsi="Times New Roman"/>
          <w:bCs/>
          <w:sz w:val="26"/>
          <w:szCs w:val="26"/>
          <w:highlight w:val="yellow"/>
        </w:rPr>
        <w:br w:type="page"/>
      </w:r>
    </w:p>
    <w:p w14:paraId="07D116BF" w14:textId="45310BB4" w:rsidR="002733B0" w:rsidRPr="0041305D" w:rsidRDefault="009953D1" w:rsidP="0041305D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05D">
        <w:rPr>
          <w:rFonts w:ascii="Times New Roman" w:hAnsi="Times New Roman"/>
          <w:b/>
          <w:bCs/>
          <w:sz w:val="26"/>
          <w:szCs w:val="26"/>
        </w:rPr>
        <w:lastRenderedPageBreak/>
        <w:t xml:space="preserve">5. Требования к </w:t>
      </w:r>
      <w:r w:rsidR="008F1472" w:rsidRPr="0041305D">
        <w:rPr>
          <w:rFonts w:ascii="Times New Roman" w:hAnsi="Times New Roman"/>
          <w:b/>
          <w:bCs/>
          <w:sz w:val="26"/>
          <w:szCs w:val="26"/>
        </w:rPr>
        <w:t xml:space="preserve"> содержанию </w:t>
      </w:r>
      <w:r w:rsidR="0041305D" w:rsidRPr="0041305D">
        <w:rPr>
          <w:rFonts w:ascii="Times New Roman" w:hAnsi="Times New Roman"/>
          <w:b/>
          <w:bCs/>
          <w:sz w:val="26"/>
          <w:szCs w:val="26"/>
        </w:rPr>
        <w:t xml:space="preserve"> и оформлению конкурсных материалов</w:t>
      </w:r>
    </w:p>
    <w:p w14:paraId="7EDF882C" w14:textId="2F38FAA8" w:rsidR="002733B0" w:rsidRPr="00FF510D" w:rsidRDefault="009953D1">
      <w:pPr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F510D">
        <w:rPr>
          <w:rFonts w:ascii="Times New Roman" w:hAnsi="Times New Roman"/>
          <w:bCs/>
          <w:sz w:val="26"/>
          <w:szCs w:val="26"/>
        </w:rPr>
        <w:t xml:space="preserve">5.1. </w:t>
      </w:r>
      <w:r w:rsidR="0041305D">
        <w:rPr>
          <w:rFonts w:ascii="Times New Roman" w:hAnsi="Times New Roman"/>
          <w:bCs/>
          <w:sz w:val="26"/>
          <w:szCs w:val="26"/>
        </w:rPr>
        <w:t xml:space="preserve"> Содержание конкурсных материалов</w:t>
      </w:r>
      <w:r w:rsidR="0041305D" w:rsidRPr="00FF510D">
        <w:rPr>
          <w:rFonts w:ascii="Times New Roman" w:hAnsi="Times New Roman"/>
          <w:bCs/>
          <w:sz w:val="26"/>
          <w:szCs w:val="26"/>
        </w:rPr>
        <w:t xml:space="preserve"> </w:t>
      </w:r>
      <w:r w:rsidRPr="00FF510D">
        <w:rPr>
          <w:rFonts w:ascii="Times New Roman" w:hAnsi="Times New Roman"/>
          <w:bCs/>
          <w:sz w:val="26"/>
          <w:szCs w:val="26"/>
        </w:rPr>
        <w:t>должн</w:t>
      </w:r>
      <w:r w:rsidR="0041305D">
        <w:rPr>
          <w:rFonts w:ascii="Times New Roman" w:hAnsi="Times New Roman"/>
          <w:bCs/>
          <w:sz w:val="26"/>
          <w:szCs w:val="26"/>
        </w:rPr>
        <w:t>о</w:t>
      </w:r>
      <w:r w:rsidRPr="00FF510D">
        <w:rPr>
          <w:rFonts w:ascii="Times New Roman" w:hAnsi="Times New Roman"/>
          <w:bCs/>
          <w:sz w:val="26"/>
          <w:szCs w:val="26"/>
        </w:rPr>
        <w:t xml:space="preserve"> соответствовать одной из заявленных целей:</w:t>
      </w:r>
    </w:p>
    <w:p w14:paraId="1942CA16" w14:textId="1C48D6B1" w:rsidR="002733B0" w:rsidRPr="00FF510D" w:rsidRDefault="009953D1" w:rsidP="003267B3">
      <w:pPr>
        <w:pStyle w:val="a8"/>
        <w:numPr>
          <w:ilvl w:val="0"/>
          <w:numId w:val="29"/>
        </w:numPr>
        <w:autoSpaceDE w:val="0"/>
        <w:ind w:left="0" w:firstLine="0"/>
        <w:jc w:val="both"/>
      </w:pPr>
      <w:r w:rsidRPr="00FF510D">
        <w:rPr>
          <w:bCs/>
          <w:sz w:val="26"/>
          <w:szCs w:val="26"/>
        </w:rPr>
        <w:t>осуществление отбора детей, проявляющих склонность или интерес к определенной области науки или в направлениях спорта или искусства (базовый уровень программ)</w:t>
      </w:r>
      <w:r w:rsidR="007724A1" w:rsidRPr="00FF510D">
        <w:rPr>
          <w:bCs/>
          <w:sz w:val="26"/>
          <w:szCs w:val="26"/>
        </w:rPr>
        <w:t>;</w:t>
      </w:r>
    </w:p>
    <w:p w14:paraId="45718CF6" w14:textId="3160FF58" w:rsidR="002733B0" w:rsidRPr="00FF510D" w:rsidRDefault="009953D1" w:rsidP="003267B3">
      <w:pPr>
        <w:pStyle w:val="a8"/>
        <w:numPr>
          <w:ilvl w:val="0"/>
          <w:numId w:val="29"/>
        </w:numPr>
        <w:autoSpaceDE w:val="0"/>
        <w:ind w:left="0" w:firstLine="0"/>
        <w:jc w:val="both"/>
        <w:rPr>
          <w:bCs/>
          <w:sz w:val="26"/>
          <w:szCs w:val="26"/>
        </w:rPr>
      </w:pPr>
      <w:r w:rsidRPr="00FF510D">
        <w:rPr>
          <w:bCs/>
          <w:sz w:val="26"/>
          <w:szCs w:val="26"/>
        </w:rPr>
        <w:t>углубленное изучение определенной темы (серии тем) или области научного знания, формирование спортивного или творческого навыка, отработка техники (в направлениях «Спорт» и «Искусство» (продвинутый уровень программ)</w:t>
      </w:r>
      <w:r w:rsidR="007724A1" w:rsidRPr="00FF510D">
        <w:rPr>
          <w:bCs/>
          <w:sz w:val="26"/>
          <w:szCs w:val="26"/>
        </w:rPr>
        <w:t>;</w:t>
      </w:r>
    </w:p>
    <w:p w14:paraId="6F4C3635" w14:textId="7130B1E6" w:rsidR="002733B0" w:rsidRPr="00FF510D" w:rsidRDefault="009953D1" w:rsidP="003267B3">
      <w:pPr>
        <w:pStyle w:val="a8"/>
        <w:numPr>
          <w:ilvl w:val="0"/>
          <w:numId w:val="29"/>
        </w:numPr>
        <w:autoSpaceDE w:val="0"/>
        <w:ind w:left="0" w:firstLine="0"/>
        <w:jc w:val="both"/>
      </w:pPr>
      <w:r w:rsidRPr="00FF510D">
        <w:rPr>
          <w:bCs/>
          <w:sz w:val="26"/>
          <w:szCs w:val="26"/>
        </w:rPr>
        <w:t>подготовка к участию в конференциях, олимпиадах, конкурсах, соревнованиях. Тренировочные сборы (уровень программ «Профи»)</w:t>
      </w:r>
      <w:r w:rsidR="007724A1" w:rsidRPr="00FF510D">
        <w:rPr>
          <w:bCs/>
          <w:sz w:val="26"/>
          <w:szCs w:val="26"/>
        </w:rPr>
        <w:t>;</w:t>
      </w:r>
    </w:p>
    <w:p w14:paraId="456DC367" w14:textId="7425CA13" w:rsidR="002733B0" w:rsidRPr="00FF510D" w:rsidRDefault="009953D1" w:rsidP="003267B3">
      <w:pPr>
        <w:pStyle w:val="a8"/>
        <w:numPr>
          <w:ilvl w:val="0"/>
          <w:numId w:val="29"/>
        </w:numPr>
        <w:autoSpaceDE w:val="0"/>
        <w:ind w:left="0" w:firstLine="0"/>
        <w:jc w:val="both"/>
      </w:pPr>
      <w:r w:rsidRPr="00FF510D">
        <w:rPr>
          <w:bCs/>
          <w:sz w:val="26"/>
          <w:szCs w:val="26"/>
        </w:rPr>
        <w:t xml:space="preserve">формирование </w:t>
      </w:r>
      <w:r w:rsidRPr="00FF510D">
        <w:rPr>
          <w:bCs/>
          <w:sz w:val="26"/>
          <w:szCs w:val="26"/>
          <w:lang w:val="en-US"/>
        </w:rPr>
        <w:t>soft</w:t>
      </w:r>
      <w:r w:rsidRPr="00FF510D">
        <w:rPr>
          <w:bCs/>
          <w:sz w:val="26"/>
          <w:szCs w:val="26"/>
        </w:rPr>
        <w:t>-</w:t>
      </w:r>
      <w:r w:rsidRPr="00FF510D">
        <w:rPr>
          <w:bCs/>
          <w:sz w:val="26"/>
          <w:szCs w:val="26"/>
          <w:lang w:val="en-US"/>
        </w:rPr>
        <w:t>skills</w:t>
      </w:r>
      <w:r w:rsidRPr="00FF510D">
        <w:rPr>
          <w:bCs/>
          <w:sz w:val="26"/>
          <w:szCs w:val="26"/>
        </w:rPr>
        <w:t xml:space="preserve"> и метапредметных компетенций, проектная деятельность (все уровни программ)</w:t>
      </w:r>
      <w:r w:rsidR="007724A1" w:rsidRPr="00FF510D">
        <w:rPr>
          <w:bCs/>
          <w:sz w:val="26"/>
          <w:szCs w:val="26"/>
        </w:rPr>
        <w:t>.</w:t>
      </w:r>
    </w:p>
    <w:p w14:paraId="6515D183" w14:textId="59206A7C" w:rsidR="002160A1" w:rsidRDefault="009953D1" w:rsidP="008F1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510D">
        <w:rPr>
          <w:rFonts w:ascii="Times New Roman" w:hAnsi="Times New Roman"/>
          <w:bCs/>
          <w:sz w:val="26"/>
          <w:szCs w:val="26"/>
        </w:rPr>
        <w:t>5.</w:t>
      </w:r>
      <w:r w:rsidR="008F1472" w:rsidRPr="00FF510D">
        <w:rPr>
          <w:rFonts w:ascii="Times New Roman" w:hAnsi="Times New Roman"/>
          <w:bCs/>
          <w:sz w:val="26"/>
          <w:szCs w:val="26"/>
        </w:rPr>
        <w:t>2</w:t>
      </w:r>
      <w:r w:rsidRPr="00FF510D">
        <w:rPr>
          <w:rFonts w:ascii="Times New Roman" w:hAnsi="Times New Roman"/>
          <w:bCs/>
          <w:sz w:val="26"/>
          <w:szCs w:val="26"/>
        </w:rPr>
        <w:t xml:space="preserve">. </w:t>
      </w:r>
      <w:r w:rsidR="002160A1" w:rsidRPr="00FF510D">
        <w:rPr>
          <w:rFonts w:ascii="Times New Roman" w:hAnsi="Times New Roman"/>
          <w:bCs/>
          <w:sz w:val="26"/>
          <w:szCs w:val="26"/>
        </w:rPr>
        <w:t xml:space="preserve">Для реализации программ </w:t>
      </w:r>
      <w:r w:rsidR="002160A1" w:rsidRPr="008816B3">
        <w:rPr>
          <w:rFonts w:ascii="Times New Roman" w:hAnsi="Times New Roman"/>
          <w:sz w:val="26"/>
          <w:szCs w:val="26"/>
        </w:rPr>
        <w:t>и проведения мастер-классов</w:t>
      </w:r>
      <w:r w:rsidR="00FA0100">
        <w:rPr>
          <w:rFonts w:ascii="Times New Roman" w:hAnsi="Times New Roman"/>
          <w:sz w:val="26"/>
          <w:szCs w:val="26"/>
        </w:rPr>
        <w:t xml:space="preserve"> (профильных проб)</w:t>
      </w:r>
      <w:r w:rsidR="002160A1" w:rsidRPr="008816B3">
        <w:rPr>
          <w:rFonts w:ascii="Times New Roman" w:hAnsi="Times New Roman"/>
          <w:sz w:val="26"/>
          <w:szCs w:val="26"/>
        </w:rPr>
        <w:t xml:space="preserve"> должно быть использовано высокотехнологичное оборудование учебно-исследовательских лабораторий Центра</w:t>
      </w:r>
      <w:r w:rsidR="00FF510D">
        <w:rPr>
          <w:rFonts w:ascii="Times New Roman" w:hAnsi="Times New Roman"/>
          <w:sz w:val="26"/>
          <w:szCs w:val="26"/>
        </w:rPr>
        <w:t>.</w:t>
      </w:r>
      <w:r w:rsidR="002160A1" w:rsidRPr="008816B3">
        <w:rPr>
          <w:rFonts w:ascii="Times New Roman" w:hAnsi="Times New Roman"/>
          <w:sz w:val="26"/>
          <w:szCs w:val="26"/>
        </w:rPr>
        <w:t xml:space="preserve"> </w:t>
      </w:r>
    </w:p>
    <w:p w14:paraId="2AD1F4E3" w14:textId="227D10C8" w:rsidR="0041305D" w:rsidRPr="00E1430A" w:rsidRDefault="0041305D" w:rsidP="0041305D">
      <w:pPr>
        <w:pStyle w:val="a8"/>
        <w:autoSpaceDE w:val="0"/>
        <w:ind w:left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5.3. К</w:t>
      </w:r>
      <w:r w:rsidRPr="00E1430A">
        <w:rPr>
          <w:sz w:val="26"/>
          <w:szCs w:val="26"/>
        </w:rPr>
        <w:t xml:space="preserve">онкурсные материалы оформляются в соответствии с </w:t>
      </w:r>
      <w:r>
        <w:rPr>
          <w:sz w:val="26"/>
          <w:szCs w:val="26"/>
        </w:rPr>
        <w:t xml:space="preserve"> требованиями </w:t>
      </w:r>
      <w:r w:rsidRPr="00E1430A">
        <w:rPr>
          <w:sz w:val="26"/>
          <w:szCs w:val="26"/>
        </w:rPr>
        <w:t>(Приложени</w:t>
      </w:r>
      <w:r>
        <w:rPr>
          <w:sz w:val="26"/>
          <w:szCs w:val="26"/>
        </w:rPr>
        <w:t>я</w:t>
      </w:r>
      <w:r w:rsidRPr="00E1430A">
        <w:rPr>
          <w:sz w:val="26"/>
          <w:szCs w:val="26"/>
        </w:rPr>
        <w:t xml:space="preserve"> 1, </w:t>
      </w:r>
      <w:r w:rsidR="00FA0100">
        <w:rPr>
          <w:sz w:val="26"/>
          <w:szCs w:val="26"/>
        </w:rPr>
        <w:t>2</w:t>
      </w:r>
      <w:r w:rsidRPr="00E1430A">
        <w:rPr>
          <w:sz w:val="26"/>
          <w:szCs w:val="26"/>
        </w:rPr>
        <w:t xml:space="preserve">). </w:t>
      </w:r>
    </w:p>
    <w:p w14:paraId="1F542DA9" w14:textId="72B64BB1" w:rsidR="0041305D" w:rsidRDefault="0041305D" w:rsidP="008F14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72A3D3EC" w14:textId="77777777" w:rsidR="002733B0" w:rsidRDefault="002733B0" w:rsidP="002160A1">
      <w:pPr>
        <w:spacing w:after="0" w:line="240" w:lineRule="auto"/>
        <w:rPr>
          <w:rFonts w:ascii="Times New Roman" w:hAnsi="Times New Roman"/>
          <w:b/>
          <w:bCs/>
          <w:color w:val="FF0000"/>
          <w:sz w:val="26"/>
          <w:szCs w:val="26"/>
        </w:rPr>
      </w:pPr>
    </w:p>
    <w:p w14:paraId="167EC685" w14:textId="12A2772D" w:rsidR="002733B0" w:rsidRDefault="009953D1" w:rsidP="0041305D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6"/>
          <w:szCs w:val="26"/>
        </w:rPr>
        <w:t xml:space="preserve">6. Сроки, этапы и </w:t>
      </w:r>
      <w:r w:rsidR="00253B88">
        <w:rPr>
          <w:rFonts w:ascii="Times New Roman" w:hAnsi="Times New Roman"/>
          <w:b/>
          <w:bCs/>
          <w:sz w:val="26"/>
          <w:szCs w:val="26"/>
        </w:rPr>
        <w:t xml:space="preserve">порядок </w:t>
      </w:r>
      <w:r>
        <w:rPr>
          <w:rFonts w:ascii="Times New Roman" w:hAnsi="Times New Roman"/>
          <w:b/>
          <w:bCs/>
          <w:sz w:val="26"/>
          <w:szCs w:val="26"/>
        </w:rPr>
        <w:t>проведения Конкурса</w:t>
      </w:r>
    </w:p>
    <w:p w14:paraId="0BC53551" w14:textId="69C79869" w:rsidR="002733B0" w:rsidRDefault="009953D1">
      <w:pPr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 xml:space="preserve">6.1. Сроки проведения Конкурса: с </w:t>
      </w:r>
      <w:r w:rsidR="00FF510D">
        <w:rPr>
          <w:rFonts w:ascii="Times New Roman" w:hAnsi="Times New Roman"/>
          <w:bCs/>
          <w:sz w:val="26"/>
          <w:szCs w:val="26"/>
        </w:rPr>
        <w:t>20</w:t>
      </w:r>
      <w:r w:rsidR="00A56F99">
        <w:rPr>
          <w:rFonts w:ascii="Times New Roman" w:hAnsi="Times New Roman"/>
          <w:bCs/>
          <w:sz w:val="26"/>
          <w:szCs w:val="26"/>
        </w:rPr>
        <w:t xml:space="preserve"> марта 2020 г. по  1 июня</w:t>
      </w:r>
      <w:r>
        <w:rPr>
          <w:rFonts w:ascii="Times New Roman" w:hAnsi="Times New Roman"/>
          <w:bCs/>
          <w:sz w:val="26"/>
          <w:szCs w:val="26"/>
        </w:rPr>
        <w:t xml:space="preserve"> 2020 г.</w:t>
      </w:r>
    </w:p>
    <w:p w14:paraId="49AB5D24" w14:textId="6DE9E1EA" w:rsidR="002733B0" w:rsidRDefault="009953D1">
      <w:pPr>
        <w:autoSpaceDE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6.</w:t>
      </w:r>
      <w:r w:rsidR="00A56F99">
        <w:rPr>
          <w:rFonts w:ascii="Times New Roman" w:hAnsi="Times New Roman"/>
          <w:bCs/>
          <w:sz w:val="26"/>
          <w:szCs w:val="26"/>
        </w:rPr>
        <w:t>2</w:t>
      </w:r>
      <w:r>
        <w:rPr>
          <w:rFonts w:ascii="Times New Roman" w:hAnsi="Times New Roman"/>
          <w:bCs/>
          <w:sz w:val="26"/>
          <w:szCs w:val="26"/>
        </w:rPr>
        <w:t xml:space="preserve">. Подача заявок на конкурс с </w:t>
      </w:r>
      <w:r w:rsidR="00FF510D">
        <w:rPr>
          <w:rFonts w:ascii="Times New Roman" w:hAnsi="Times New Roman"/>
          <w:bCs/>
          <w:sz w:val="26"/>
          <w:szCs w:val="26"/>
        </w:rPr>
        <w:t>20</w:t>
      </w:r>
      <w:r>
        <w:rPr>
          <w:rFonts w:ascii="Times New Roman" w:hAnsi="Times New Roman"/>
          <w:bCs/>
          <w:sz w:val="26"/>
          <w:szCs w:val="26"/>
        </w:rPr>
        <w:t xml:space="preserve"> марта по 30 апреля 2020 года.</w:t>
      </w:r>
    </w:p>
    <w:p w14:paraId="0922662C" w14:textId="720F7F1F" w:rsidR="002733B0" w:rsidRDefault="009953D1">
      <w:pPr>
        <w:autoSpaceDE w:val="0"/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6.</w:t>
      </w:r>
      <w:r w:rsidR="00A56F99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>. Этапы Конкурса:</w:t>
      </w:r>
    </w:p>
    <w:p w14:paraId="0F5F00DA" w14:textId="335A0AD7" w:rsidR="002733B0" w:rsidRPr="00FF510D" w:rsidRDefault="009953D1" w:rsidP="00E1430A">
      <w:pPr>
        <w:pStyle w:val="a8"/>
        <w:ind w:left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Подготовительный этап</w:t>
      </w:r>
      <w:r>
        <w:rPr>
          <w:bCs/>
          <w:sz w:val="26"/>
          <w:szCs w:val="26"/>
        </w:rPr>
        <w:t>: проводится в форме экскурси</w:t>
      </w:r>
      <w:r w:rsidR="00FF510D">
        <w:rPr>
          <w:bCs/>
          <w:sz w:val="26"/>
          <w:szCs w:val="26"/>
        </w:rPr>
        <w:t>и</w:t>
      </w:r>
      <w:r>
        <w:rPr>
          <w:bCs/>
          <w:sz w:val="26"/>
          <w:szCs w:val="26"/>
        </w:rPr>
        <w:t xml:space="preserve"> по лабораторному</w:t>
      </w:r>
      <w:r w:rsidR="00FF510D">
        <w:rPr>
          <w:bCs/>
          <w:sz w:val="26"/>
          <w:szCs w:val="26"/>
        </w:rPr>
        <w:t xml:space="preserve"> корпусу Центра</w:t>
      </w:r>
      <w:r>
        <w:rPr>
          <w:bCs/>
          <w:sz w:val="26"/>
          <w:szCs w:val="26"/>
        </w:rPr>
        <w:t xml:space="preserve"> (Адрес: г. Ижевск, ул. Зои Космодемьянской, д. 109) с демонстрацией возможностей высокотех</w:t>
      </w:r>
      <w:r w:rsidR="00FF510D">
        <w:rPr>
          <w:bCs/>
          <w:sz w:val="26"/>
          <w:szCs w:val="26"/>
        </w:rPr>
        <w:t>нологичного оборудования Центра</w:t>
      </w:r>
      <w:r>
        <w:rPr>
          <w:bCs/>
          <w:sz w:val="26"/>
          <w:szCs w:val="26"/>
        </w:rPr>
        <w:t>, либо самостоятельно</w:t>
      </w:r>
      <w:r w:rsidR="00FF510D">
        <w:rPr>
          <w:bCs/>
          <w:sz w:val="26"/>
          <w:szCs w:val="26"/>
        </w:rPr>
        <w:t>го</w:t>
      </w:r>
      <w:r w:rsidR="00FA0100">
        <w:rPr>
          <w:bCs/>
          <w:sz w:val="26"/>
          <w:szCs w:val="26"/>
        </w:rPr>
        <w:t xml:space="preserve"> знакомства</w:t>
      </w:r>
      <w:r>
        <w:rPr>
          <w:bCs/>
          <w:sz w:val="26"/>
          <w:szCs w:val="26"/>
        </w:rPr>
        <w:t xml:space="preserve"> с лабораторным оборудованием</w:t>
      </w:r>
      <w:r w:rsidRPr="00FF510D">
        <w:rPr>
          <w:bCs/>
          <w:sz w:val="26"/>
          <w:szCs w:val="26"/>
        </w:rPr>
        <w:t>.</w:t>
      </w:r>
      <w:r w:rsidR="00AB17F4" w:rsidRPr="00FF510D">
        <w:rPr>
          <w:bCs/>
          <w:sz w:val="26"/>
          <w:szCs w:val="26"/>
        </w:rPr>
        <w:t xml:space="preserve"> </w:t>
      </w:r>
      <w:r w:rsidR="008F1472" w:rsidRPr="00FF510D">
        <w:rPr>
          <w:bCs/>
          <w:sz w:val="26"/>
          <w:szCs w:val="26"/>
        </w:rPr>
        <w:t>З</w:t>
      </w:r>
      <w:r w:rsidRPr="00FF510D">
        <w:rPr>
          <w:bCs/>
          <w:sz w:val="26"/>
          <w:szCs w:val="26"/>
        </w:rPr>
        <w:t>апись на экскурсию</w:t>
      </w:r>
      <w:r w:rsidR="00FF510D">
        <w:rPr>
          <w:bCs/>
          <w:sz w:val="26"/>
          <w:szCs w:val="26"/>
        </w:rPr>
        <w:t>, которая будет организована</w:t>
      </w:r>
      <w:r w:rsidRPr="00FF510D">
        <w:rPr>
          <w:bCs/>
          <w:sz w:val="26"/>
          <w:szCs w:val="26"/>
        </w:rPr>
        <w:t xml:space="preserve"> </w:t>
      </w:r>
      <w:r w:rsidR="00FF510D" w:rsidRPr="00FF510D">
        <w:rPr>
          <w:bCs/>
          <w:sz w:val="26"/>
          <w:szCs w:val="26"/>
        </w:rPr>
        <w:t>24 апреля 2020 года</w:t>
      </w:r>
      <w:r w:rsidR="00FF510D">
        <w:rPr>
          <w:bCs/>
          <w:sz w:val="26"/>
          <w:szCs w:val="26"/>
        </w:rPr>
        <w:t xml:space="preserve">, </w:t>
      </w:r>
      <w:r w:rsidR="00FF510D" w:rsidRPr="00FF510D">
        <w:rPr>
          <w:bCs/>
          <w:sz w:val="26"/>
          <w:szCs w:val="26"/>
        </w:rPr>
        <w:t xml:space="preserve"> </w:t>
      </w:r>
      <w:r w:rsidRPr="00FF510D">
        <w:rPr>
          <w:bCs/>
          <w:sz w:val="26"/>
          <w:szCs w:val="26"/>
        </w:rPr>
        <w:t>осуществляется по ссылке при подаче заявки на конкурс.</w:t>
      </w:r>
      <w:r w:rsidRPr="00FF510D">
        <w:rPr>
          <w:b/>
          <w:bCs/>
          <w:sz w:val="26"/>
          <w:szCs w:val="26"/>
        </w:rPr>
        <w:t xml:space="preserve"> </w:t>
      </w:r>
    </w:p>
    <w:p w14:paraId="74F71D36" w14:textId="38A65951" w:rsidR="002733B0" w:rsidRDefault="009953D1">
      <w:pPr>
        <w:pStyle w:val="a8"/>
        <w:autoSpaceDE w:val="0"/>
        <w:ind w:left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 этап (заочный): </w:t>
      </w:r>
    </w:p>
    <w:p w14:paraId="6AFD4074" w14:textId="77777777" w:rsidR="002733B0" w:rsidRDefault="009953D1" w:rsidP="003267B3">
      <w:pPr>
        <w:pStyle w:val="a8"/>
        <w:numPr>
          <w:ilvl w:val="0"/>
          <w:numId w:val="14"/>
        </w:numPr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подача Конкурсной работы с 1 по 14 мая 2020 г. </w:t>
      </w:r>
    </w:p>
    <w:p w14:paraId="74350E73" w14:textId="77777777" w:rsidR="002733B0" w:rsidRDefault="009953D1" w:rsidP="003267B3">
      <w:pPr>
        <w:pStyle w:val="a8"/>
        <w:numPr>
          <w:ilvl w:val="0"/>
          <w:numId w:val="14"/>
        </w:numPr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профессиональная оценка Конкурсных материалов членами Экспертного совета Центра с 15 – 29 мая 2020 г. в соответствии с критериями (Приложение 4).</w:t>
      </w:r>
    </w:p>
    <w:p w14:paraId="663ED093" w14:textId="49D0B425" w:rsidR="002733B0" w:rsidRDefault="00FA0100" w:rsidP="003267B3">
      <w:pPr>
        <w:pStyle w:val="a8"/>
        <w:numPr>
          <w:ilvl w:val="0"/>
          <w:numId w:val="14"/>
        </w:numPr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размещение результатов Конкурса </w:t>
      </w:r>
      <w:r w:rsidR="00253B88">
        <w:rPr>
          <w:bCs/>
          <w:sz w:val="26"/>
          <w:szCs w:val="26"/>
        </w:rPr>
        <w:t xml:space="preserve">1 июня 2020 г </w:t>
      </w:r>
      <w:r w:rsidR="009953D1">
        <w:rPr>
          <w:bCs/>
          <w:sz w:val="26"/>
          <w:szCs w:val="26"/>
        </w:rPr>
        <w:t>на официальн</w:t>
      </w:r>
      <w:r w:rsidR="00253B88">
        <w:rPr>
          <w:bCs/>
          <w:sz w:val="26"/>
          <w:szCs w:val="26"/>
        </w:rPr>
        <w:t xml:space="preserve">ых </w:t>
      </w:r>
      <w:r w:rsidR="009953D1">
        <w:rPr>
          <w:bCs/>
          <w:sz w:val="26"/>
          <w:szCs w:val="26"/>
        </w:rPr>
        <w:t>сайт</w:t>
      </w:r>
      <w:r w:rsidR="00253B88">
        <w:rPr>
          <w:bCs/>
          <w:sz w:val="26"/>
          <w:szCs w:val="26"/>
        </w:rPr>
        <w:t>ах</w:t>
      </w:r>
      <w:r w:rsidR="009953D1">
        <w:rPr>
          <w:bCs/>
          <w:sz w:val="26"/>
          <w:szCs w:val="26"/>
        </w:rPr>
        <w:t xml:space="preserve"> Центра </w:t>
      </w:r>
      <w:r w:rsidR="00253B88" w:rsidRPr="00253B88">
        <w:rPr>
          <w:bCs/>
          <w:sz w:val="26"/>
          <w:szCs w:val="26"/>
        </w:rPr>
        <w:t>https://</w:t>
      </w:r>
      <w:r w:rsidR="009953D1" w:rsidRPr="00253B88">
        <w:rPr>
          <w:bCs/>
          <w:sz w:val="26"/>
          <w:szCs w:val="26"/>
          <w:lang w:val="en-US"/>
        </w:rPr>
        <w:t>www</w:t>
      </w:r>
      <w:r w:rsidR="009953D1" w:rsidRPr="00253B88">
        <w:rPr>
          <w:bCs/>
          <w:sz w:val="26"/>
          <w:szCs w:val="26"/>
        </w:rPr>
        <w:t>.</w:t>
      </w:r>
      <w:r w:rsidR="009953D1" w:rsidRPr="00253B88">
        <w:rPr>
          <w:bCs/>
          <w:sz w:val="26"/>
          <w:szCs w:val="26"/>
          <w:lang w:val="en-US"/>
        </w:rPr>
        <w:t>tau</w:t>
      </w:r>
      <w:r w:rsidR="009953D1" w:rsidRPr="00253B88">
        <w:rPr>
          <w:bCs/>
          <w:sz w:val="26"/>
          <w:szCs w:val="26"/>
        </w:rPr>
        <w:t>18.</w:t>
      </w:r>
      <w:proofErr w:type="spellStart"/>
      <w:r w:rsidR="009953D1" w:rsidRPr="00253B88">
        <w:rPr>
          <w:bCs/>
          <w:sz w:val="26"/>
          <w:szCs w:val="26"/>
          <w:lang w:val="en-US"/>
        </w:rPr>
        <w:t>ru</w:t>
      </w:r>
      <w:proofErr w:type="spellEnd"/>
      <w:r w:rsidR="009953D1">
        <w:rPr>
          <w:bCs/>
          <w:sz w:val="26"/>
          <w:szCs w:val="26"/>
        </w:rPr>
        <w:t xml:space="preserve"> </w:t>
      </w:r>
      <w:r w:rsidR="00253B88">
        <w:rPr>
          <w:bCs/>
          <w:sz w:val="26"/>
          <w:szCs w:val="26"/>
        </w:rPr>
        <w:t xml:space="preserve"> и </w:t>
      </w:r>
      <w:hyperlink r:id="rId9">
        <w:r w:rsidR="009953D1">
          <w:rPr>
            <w:rStyle w:val="InternetLink"/>
            <w:bCs/>
            <w:sz w:val="26"/>
            <w:szCs w:val="26"/>
          </w:rPr>
          <w:t>https://ciur.ru/izh/rebc/default.aspx</w:t>
        </w:r>
      </w:hyperlink>
      <w:r w:rsidR="009953D1">
        <w:rPr>
          <w:bCs/>
          <w:sz w:val="26"/>
          <w:szCs w:val="26"/>
        </w:rPr>
        <w:t xml:space="preserve">. </w:t>
      </w:r>
    </w:p>
    <w:p w14:paraId="1C453796" w14:textId="7B35A6F0" w:rsidR="002733B0" w:rsidRDefault="009953D1">
      <w:pPr>
        <w:pStyle w:val="a8"/>
        <w:autoSpaceDE w:val="0"/>
        <w:ind w:left="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 этап (очный)</w:t>
      </w:r>
      <w:r>
        <w:rPr>
          <w:bCs/>
          <w:sz w:val="26"/>
          <w:szCs w:val="26"/>
        </w:rPr>
        <w:t xml:space="preserve"> </w:t>
      </w:r>
      <w:r w:rsidR="00FF510D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</w:t>
      </w:r>
      <w:r w:rsidR="00FF510D">
        <w:rPr>
          <w:bCs/>
          <w:sz w:val="26"/>
          <w:szCs w:val="26"/>
        </w:rPr>
        <w:t xml:space="preserve">очная </w:t>
      </w:r>
      <w:r>
        <w:rPr>
          <w:bCs/>
          <w:sz w:val="26"/>
          <w:szCs w:val="26"/>
        </w:rPr>
        <w:t xml:space="preserve">апробация программ, практик победителей заочного этапа с использованием высокотехнологичного оборудования учебно-исследовательских </w:t>
      </w:r>
      <w:r w:rsidR="003267B3">
        <w:rPr>
          <w:bCs/>
          <w:sz w:val="26"/>
          <w:szCs w:val="26"/>
        </w:rPr>
        <w:t>лабораторий Центра</w:t>
      </w:r>
      <w:r w:rsidR="00E1430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при взаимодействии с заинтересованными организациями (в случае реализации спортивных проектов) </w:t>
      </w:r>
      <w:r w:rsidRPr="00FF510D">
        <w:rPr>
          <w:bCs/>
          <w:sz w:val="26"/>
          <w:szCs w:val="26"/>
        </w:rPr>
        <w:t>с 3 июня по 25 августа 2020</w:t>
      </w:r>
      <w:r>
        <w:rPr>
          <w:bCs/>
          <w:sz w:val="26"/>
          <w:szCs w:val="26"/>
        </w:rPr>
        <w:t xml:space="preserve"> года в рамках профильных смен </w:t>
      </w:r>
      <w:r w:rsidR="00880E29">
        <w:rPr>
          <w:bCs/>
          <w:sz w:val="26"/>
          <w:szCs w:val="26"/>
        </w:rPr>
        <w:t>и секции</w:t>
      </w:r>
      <w:r w:rsidR="00FF510D">
        <w:rPr>
          <w:bCs/>
          <w:sz w:val="26"/>
          <w:szCs w:val="26"/>
        </w:rPr>
        <w:t xml:space="preserve"> «</w:t>
      </w:r>
      <w:r w:rsidR="00253B88">
        <w:rPr>
          <w:bCs/>
          <w:sz w:val="26"/>
          <w:szCs w:val="26"/>
        </w:rPr>
        <w:t>Одаренные дети</w:t>
      </w:r>
      <w:r w:rsidR="00FF510D">
        <w:rPr>
          <w:bCs/>
          <w:sz w:val="26"/>
          <w:szCs w:val="26"/>
        </w:rPr>
        <w:t xml:space="preserve">» </w:t>
      </w:r>
      <w:r w:rsidR="00FF510D" w:rsidRPr="0041305D">
        <w:rPr>
          <w:bCs/>
          <w:sz w:val="26"/>
          <w:szCs w:val="26"/>
        </w:rPr>
        <w:t>Р</w:t>
      </w:r>
      <w:r w:rsidRPr="0041305D">
        <w:rPr>
          <w:bCs/>
          <w:sz w:val="26"/>
          <w:szCs w:val="26"/>
        </w:rPr>
        <w:t>еспубликанской августовской конференции.</w:t>
      </w:r>
      <w:r w:rsidR="00E1430A">
        <w:rPr>
          <w:bCs/>
          <w:sz w:val="26"/>
          <w:szCs w:val="26"/>
        </w:rPr>
        <w:t xml:space="preserve"> </w:t>
      </w:r>
    </w:p>
    <w:p w14:paraId="2595F1C7" w14:textId="76DA7EC4" w:rsidR="002733B0" w:rsidRDefault="00253B88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6"/>
          <w:szCs w:val="26"/>
        </w:rPr>
        <w:t>6.</w:t>
      </w:r>
      <w:r w:rsidR="00685945"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953D1">
        <w:rPr>
          <w:rFonts w:ascii="Times New Roman" w:hAnsi="Times New Roman"/>
          <w:color w:val="000000"/>
          <w:sz w:val="26"/>
          <w:szCs w:val="26"/>
        </w:rPr>
        <w:t>Участие в Конкурсе бесплатное для всех участников.</w:t>
      </w:r>
    </w:p>
    <w:p w14:paraId="111DA182" w14:textId="646D6CB3" w:rsidR="0041305D" w:rsidRDefault="00253B88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6.</w:t>
      </w:r>
      <w:r w:rsidR="00685945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="009953D1">
        <w:rPr>
          <w:rFonts w:ascii="Times New Roman" w:hAnsi="Times New Roman"/>
          <w:color w:val="000000"/>
          <w:sz w:val="26"/>
          <w:szCs w:val="26"/>
        </w:rPr>
        <w:t xml:space="preserve"> Для участия необходимо</w:t>
      </w:r>
      <w:r w:rsidR="0041305D">
        <w:rPr>
          <w:rFonts w:ascii="Times New Roman" w:hAnsi="Times New Roman"/>
          <w:color w:val="000000"/>
          <w:sz w:val="26"/>
          <w:szCs w:val="26"/>
        </w:rPr>
        <w:t>:</w:t>
      </w:r>
    </w:p>
    <w:p w14:paraId="2BF288A9" w14:textId="09704117" w:rsidR="0041305D" w:rsidRPr="00A075BE" w:rsidRDefault="003267B3" w:rsidP="003267B3">
      <w:pPr>
        <w:pStyle w:val="a8"/>
        <w:numPr>
          <w:ilvl w:val="0"/>
          <w:numId w:val="30"/>
        </w:numPr>
        <w:autoSpaceDE w:val="0"/>
        <w:ind w:left="0" w:firstLine="0"/>
        <w:jc w:val="both"/>
      </w:pPr>
      <w:r w:rsidRPr="00FA0100">
        <w:rPr>
          <w:sz w:val="26"/>
          <w:szCs w:val="26"/>
        </w:rPr>
        <w:t>заполнить заявку</w:t>
      </w:r>
      <w:r w:rsidR="0041305D" w:rsidRPr="00FA0100">
        <w:rPr>
          <w:sz w:val="26"/>
          <w:szCs w:val="26"/>
        </w:rPr>
        <w:t xml:space="preserve"> для по ссылке </w:t>
      </w:r>
      <w:r w:rsidR="00263867">
        <w:rPr>
          <w:rFonts w:eastAsia="Times New Roman"/>
          <w:b/>
          <w:i/>
          <w:sz w:val="26"/>
          <w:szCs w:val="26"/>
          <w:lang w:eastAsia="ar-SA"/>
        </w:rPr>
        <w:fldChar w:fldCharType="begin"/>
      </w:r>
      <w:r w:rsidR="00263867">
        <w:rPr>
          <w:rFonts w:eastAsia="Times New Roman"/>
          <w:b/>
          <w:i/>
          <w:sz w:val="26"/>
          <w:szCs w:val="26"/>
          <w:lang w:eastAsia="ar-SA"/>
        </w:rPr>
        <w:instrText xml:space="preserve"> HYPERLINK "https://forms.gle/tYeR8e7ZUxSkvAtC8" </w:instrText>
      </w:r>
      <w:r w:rsidR="00263867">
        <w:rPr>
          <w:rFonts w:eastAsia="Times New Roman"/>
          <w:b/>
          <w:i/>
          <w:sz w:val="26"/>
          <w:szCs w:val="26"/>
          <w:lang w:eastAsia="ar-SA"/>
        </w:rPr>
        <w:fldChar w:fldCharType="separate"/>
      </w:r>
      <w:r w:rsidR="00263867" w:rsidRPr="000B6F41">
        <w:rPr>
          <w:rStyle w:val="ab"/>
          <w:rFonts w:eastAsia="Times New Roman"/>
          <w:b/>
          <w:i/>
          <w:sz w:val="26"/>
          <w:szCs w:val="26"/>
          <w:lang w:eastAsia="ar-SA"/>
        </w:rPr>
        <w:t>https://forms.gle/tYeR8e7ZUxSkvAtC8</w:t>
      </w:r>
      <w:r w:rsidR="00263867">
        <w:rPr>
          <w:rFonts w:eastAsia="Times New Roman"/>
          <w:b/>
          <w:i/>
          <w:sz w:val="26"/>
          <w:szCs w:val="26"/>
          <w:lang w:eastAsia="ar-SA"/>
        </w:rPr>
        <w:fldChar w:fldCharType="end"/>
      </w:r>
    </w:p>
    <w:p w14:paraId="3FFA7A51" w14:textId="38C9B54B" w:rsidR="002733B0" w:rsidRPr="0041305D" w:rsidRDefault="009953D1" w:rsidP="003267B3">
      <w:pPr>
        <w:pStyle w:val="a8"/>
        <w:numPr>
          <w:ilvl w:val="0"/>
          <w:numId w:val="30"/>
        </w:numPr>
        <w:autoSpaceDE w:val="0"/>
        <w:ind w:left="0" w:firstLine="0"/>
        <w:jc w:val="both"/>
        <w:rPr>
          <w:color w:val="000000"/>
          <w:sz w:val="26"/>
          <w:szCs w:val="26"/>
        </w:rPr>
      </w:pPr>
      <w:r w:rsidRPr="0041305D">
        <w:rPr>
          <w:color w:val="000000"/>
          <w:sz w:val="26"/>
          <w:szCs w:val="26"/>
        </w:rPr>
        <w:t xml:space="preserve">предоставить </w:t>
      </w:r>
      <w:r w:rsidR="0041305D" w:rsidRPr="0041305D">
        <w:rPr>
          <w:sz w:val="26"/>
          <w:szCs w:val="26"/>
        </w:rPr>
        <w:t>направить</w:t>
      </w:r>
      <w:r w:rsidR="0041305D" w:rsidRPr="0041305D">
        <w:rPr>
          <w:color w:val="000000"/>
          <w:sz w:val="26"/>
          <w:szCs w:val="26"/>
        </w:rPr>
        <w:t xml:space="preserve"> </w:t>
      </w:r>
      <w:r w:rsidRPr="0041305D">
        <w:rPr>
          <w:color w:val="000000"/>
          <w:sz w:val="26"/>
          <w:szCs w:val="26"/>
        </w:rPr>
        <w:t>Конкурсную работу в электронном виде</w:t>
      </w:r>
      <w:r w:rsidR="0041305D" w:rsidRPr="0041305D">
        <w:rPr>
          <w:sz w:val="26"/>
          <w:szCs w:val="26"/>
        </w:rPr>
        <w:t xml:space="preserve"> на адрес электронной почты: </w:t>
      </w:r>
      <w:hyperlink r:id="rId10">
        <w:r w:rsidR="0041305D" w:rsidRPr="0041305D">
          <w:rPr>
            <w:rStyle w:val="InternetLink"/>
            <w:sz w:val="26"/>
            <w:szCs w:val="26"/>
          </w:rPr>
          <w:t>juliapro18@yandex.ru</w:t>
        </w:r>
      </w:hyperlink>
      <w:r w:rsidR="0041305D" w:rsidRPr="0041305D">
        <w:rPr>
          <w:sz w:val="26"/>
          <w:szCs w:val="26"/>
        </w:rPr>
        <w:t xml:space="preserve">   с пометкой на «КОНКУРС»</w:t>
      </w:r>
      <w:r w:rsidRPr="0041305D">
        <w:rPr>
          <w:color w:val="000000"/>
          <w:sz w:val="26"/>
          <w:szCs w:val="26"/>
        </w:rPr>
        <w:t>.</w:t>
      </w:r>
      <w:r w:rsidRPr="0041305D">
        <w:rPr>
          <w:sz w:val="26"/>
          <w:szCs w:val="26"/>
        </w:rPr>
        <w:t xml:space="preserve"> </w:t>
      </w:r>
    </w:p>
    <w:p w14:paraId="17BE9F53" w14:textId="77777777" w:rsidR="0041305D" w:rsidRDefault="0041305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</w:p>
    <w:p w14:paraId="23F80F0A" w14:textId="0D97F887" w:rsidR="002733B0" w:rsidRDefault="00253B88" w:rsidP="0041305D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lastRenderedPageBreak/>
        <w:t>7</w:t>
      </w:r>
      <w:r w:rsidR="009953D1">
        <w:rPr>
          <w:rFonts w:ascii="Times New Roman" w:eastAsia="Times New Roman" w:hAnsi="Times New Roman"/>
          <w:b/>
          <w:sz w:val="26"/>
          <w:szCs w:val="26"/>
          <w:lang w:eastAsia="ar-SA"/>
        </w:rPr>
        <w:t>. Порядок подведения итогов Конкурса</w:t>
      </w:r>
    </w:p>
    <w:p w14:paraId="43657FF2" w14:textId="41FFB507" w:rsidR="002733B0" w:rsidRDefault="00253B88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7</w:t>
      </w:r>
      <w:r w:rsidR="009953D1">
        <w:rPr>
          <w:rFonts w:ascii="Times New Roman" w:eastAsia="Times New Roman" w:hAnsi="Times New Roman"/>
          <w:sz w:val="26"/>
          <w:szCs w:val="26"/>
          <w:lang w:eastAsia="ar-SA"/>
        </w:rPr>
        <w:t>.1. Всем участникам Конкурса вручаются Сертификаты участника.</w:t>
      </w:r>
    </w:p>
    <w:p w14:paraId="0205F3CF" w14:textId="262ABB55" w:rsidR="002733B0" w:rsidRDefault="00253B88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9953D1">
        <w:rPr>
          <w:rFonts w:ascii="Times New Roman" w:hAnsi="Times New Roman"/>
          <w:sz w:val="26"/>
          <w:szCs w:val="26"/>
        </w:rPr>
        <w:t xml:space="preserve">.2 Победители Конкурса награждаются Дипломами и призами </w:t>
      </w:r>
      <w:r w:rsidR="009953D1">
        <w:rPr>
          <w:rFonts w:ascii="Times New Roman" w:hAnsi="Times New Roman"/>
          <w:bCs/>
          <w:sz w:val="26"/>
          <w:szCs w:val="26"/>
        </w:rPr>
        <w:t xml:space="preserve">в рамках Республиканской августовской конференции педагогов Удмуртской Республики (секция «Одаренные дети»). </w:t>
      </w:r>
    </w:p>
    <w:p w14:paraId="01AA6CD5" w14:textId="47D81B14" w:rsidR="002733B0" w:rsidRDefault="00253B88">
      <w:pPr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9953D1">
        <w:rPr>
          <w:rFonts w:ascii="Times New Roman" w:hAnsi="Times New Roman"/>
          <w:sz w:val="26"/>
          <w:szCs w:val="26"/>
        </w:rPr>
        <w:t>.3. Победители Конкурса обладают следующими преимуществами:</w:t>
      </w:r>
    </w:p>
    <w:p w14:paraId="0EFDBC85" w14:textId="77777777" w:rsidR="002733B0" w:rsidRDefault="009953D1" w:rsidP="003267B3">
      <w:pPr>
        <w:pStyle w:val="a8"/>
        <w:numPr>
          <w:ilvl w:val="0"/>
          <w:numId w:val="31"/>
        </w:numPr>
        <w:autoSpaceDE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 приоритетного зачисления обучающихся по программе Победителя на мероприятия, </w:t>
      </w:r>
      <w:bookmarkStart w:id="4" w:name="_Hlk33022606"/>
      <w:r>
        <w:rPr>
          <w:sz w:val="26"/>
          <w:szCs w:val="26"/>
        </w:rPr>
        <w:t>реализуемые Центром на бюджетной основе</w:t>
      </w:r>
      <w:bookmarkEnd w:id="4"/>
      <w:r>
        <w:rPr>
          <w:sz w:val="26"/>
          <w:szCs w:val="26"/>
        </w:rPr>
        <w:t xml:space="preserve">; </w:t>
      </w:r>
    </w:p>
    <w:p w14:paraId="21D8454C" w14:textId="13A03B73" w:rsidR="002733B0" w:rsidRPr="00253B88" w:rsidRDefault="009953D1" w:rsidP="003267B3">
      <w:pPr>
        <w:pStyle w:val="a8"/>
        <w:numPr>
          <w:ilvl w:val="0"/>
          <w:numId w:val="31"/>
        </w:numPr>
        <w:autoSpaceDE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 на получение научно-методической, материальной, организационной, консультационной и информационной поддержки профессионального развития </w:t>
      </w:r>
      <w:r w:rsidRPr="008816B3">
        <w:rPr>
          <w:sz w:val="26"/>
          <w:szCs w:val="26"/>
        </w:rPr>
        <w:t xml:space="preserve">педагога в области работы с одаренными детьми со стороны Центра </w:t>
      </w:r>
      <w:r w:rsidRPr="00253B88">
        <w:rPr>
          <w:sz w:val="26"/>
          <w:szCs w:val="26"/>
        </w:rPr>
        <w:t xml:space="preserve">в т.ч. рекомендации Центра по обучению </w:t>
      </w:r>
      <w:r w:rsidR="00E1430A" w:rsidRPr="00253B88">
        <w:rPr>
          <w:sz w:val="26"/>
          <w:szCs w:val="26"/>
        </w:rPr>
        <w:t xml:space="preserve"> на программа</w:t>
      </w:r>
      <w:r w:rsidR="00BF7490">
        <w:rPr>
          <w:sz w:val="26"/>
          <w:szCs w:val="26"/>
        </w:rPr>
        <w:t xml:space="preserve">х </w:t>
      </w:r>
      <w:r w:rsidR="00E1430A" w:rsidRPr="00253B88">
        <w:rPr>
          <w:sz w:val="26"/>
          <w:szCs w:val="26"/>
        </w:rPr>
        <w:t xml:space="preserve"> </w:t>
      </w:r>
      <w:r w:rsidR="00253B88" w:rsidRPr="00253B88">
        <w:rPr>
          <w:sz w:val="26"/>
          <w:szCs w:val="26"/>
        </w:rPr>
        <w:t>О</w:t>
      </w:r>
      <w:r w:rsidR="00E1430A" w:rsidRPr="00253B88">
        <w:rPr>
          <w:color w:val="231F20"/>
          <w:spacing w:val="12"/>
          <w:sz w:val="26"/>
          <w:szCs w:val="26"/>
          <w:shd w:val="clear" w:color="auto" w:fill="FFFFFF"/>
        </w:rPr>
        <w:t xml:space="preserve">бразовательного центра «Сириус» </w:t>
      </w:r>
      <w:r w:rsidR="00E1430A" w:rsidRPr="00253B88">
        <w:rPr>
          <w:sz w:val="26"/>
          <w:szCs w:val="26"/>
        </w:rPr>
        <w:t>(</w:t>
      </w:r>
      <w:r w:rsidRPr="00253B88">
        <w:rPr>
          <w:sz w:val="26"/>
          <w:szCs w:val="26"/>
        </w:rPr>
        <w:t>г.</w:t>
      </w:r>
      <w:r w:rsidR="00E1430A" w:rsidRPr="00253B88">
        <w:rPr>
          <w:sz w:val="26"/>
          <w:szCs w:val="26"/>
        </w:rPr>
        <w:t xml:space="preserve"> </w:t>
      </w:r>
      <w:r w:rsidRPr="00253B88">
        <w:rPr>
          <w:sz w:val="26"/>
          <w:szCs w:val="26"/>
        </w:rPr>
        <w:t>Сочи</w:t>
      </w:r>
      <w:r w:rsidR="00E1430A" w:rsidRPr="00253B88">
        <w:rPr>
          <w:sz w:val="26"/>
          <w:szCs w:val="26"/>
        </w:rPr>
        <w:t>)</w:t>
      </w:r>
      <w:r w:rsidRPr="00253B88">
        <w:rPr>
          <w:sz w:val="26"/>
          <w:szCs w:val="26"/>
        </w:rPr>
        <w:t>;</w:t>
      </w:r>
    </w:p>
    <w:p w14:paraId="17F76C01" w14:textId="279C6693" w:rsidR="002733B0" w:rsidRDefault="009953D1" w:rsidP="003267B3">
      <w:pPr>
        <w:pStyle w:val="a8"/>
        <w:numPr>
          <w:ilvl w:val="0"/>
          <w:numId w:val="3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право на использование инфраструктуры Центра для организации проектно-исследовательской деятельности </w:t>
      </w:r>
      <w:r w:rsidR="00253B88">
        <w:rPr>
          <w:sz w:val="26"/>
          <w:szCs w:val="26"/>
        </w:rPr>
        <w:t>обучающихся на бюджетной основе;</w:t>
      </w:r>
    </w:p>
    <w:p w14:paraId="632412AE" w14:textId="1D1F936E" w:rsidR="00253B88" w:rsidRPr="00FA0100" w:rsidRDefault="00253B88" w:rsidP="003267B3">
      <w:pPr>
        <w:pStyle w:val="a8"/>
        <w:numPr>
          <w:ilvl w:val="0"/>
          <w:numId w:val="31"/>
        </w:numPr>
        <w:ind w:left="0" w:firstLine="0"/>
        <w:jc w:val="both"/>
        <w:rPr>
          <w:sz w:val="26"/>
          <w:szCs w:val="26"/>
        </w:rPr>
      </w:pPr>
      <w:r w:rsidRPr="00FA0100">
        <w:rPr>
          <w:sz w:val="26"/>
          <w:szCs w:val="26"/>
        </w:rPr>
        <w:t>право на реализацию программы на площадках Центра (в т.ч. в сетевой форме).</w:t>
      </w:r>
    </w:p>
    <w:p w14:paraId="60293ECA" w14:textId="7726A3B6" w:rsidR="002733B0" w:rsidRDefault="00253B88">
      <w:pPr>
        <w:pStyle w:val="a8"/>
        <w:ind w:left="0"/>
        <w:jc w:val="both"/>
        <w:rPr>
          <w:sz w:val="26"/>
          <w:szCs w:val="26"/>
        </w:rPr>
      </w:pPr>
      <w:r w:rsidRPr="00FA0100">
        <w:rPr>
          <w:sz w:val="26"/>
          <w:szCs w:val="26"/>
        </w:rPr>
        <w:t>7</w:t>
      </w:r>
      <w:r w:rsidR="009953D1" w:rsidRPr="00FA0100">
        <w:rPr>
          <w:sz w:val="26"/>
          <w:szCs w:val="26"/>
        </w:rPr>
        <w:t xml:space="preserve">.4. Победители конкурса подписывают </w:t>
      </w:r>
      <w:r w:rsidR="00BF7490" w:rsidRPr="00FA0100">
        <w:rPr>
          <w:sz w:val="26"/>
          <w:szCs w:val="26"/>
        </w:rPr>
        <w:t>Д</w:t>
      </w:r>
      <w:r w:rsidR="009953D1" w:rsidRPr="00FA0100">
        <w:rPr>
          <w:sz w:val="26"/>
          <w:szCs w:val="26"/>
        </w:rPr>
        <w:t>оговор о сотрудничестве</w:t>
      </w:r>
      <w:r w:rsidR="00E1430A" w:rsidRPr="00FA0100">
        <w:rPr>
          <w:sz w:val="26"/>
          <w:szCs w:val="26"/>
        </w:rPr>
        <w:t xml:space="preserve"> </w:t>
      </w:r>
      <w:r w:rsidR="00BF7490" w:rsidRPr="00FA0100">
        <w:rPr>
          <w:sz w:val="26"/>
          <w:szCs w:val="26"/>
        </w:rPr>
        <w:t xml:space="preserve">с </w:t>
      </w:r>
      <w:r w:rsidR="00E1430A" w:rsidRPr="00FA0100">
        <w:rPr>
          <w:sz w:val="26"/>
          <w:szCs w:val="26"/>
        </w:rPr>
        <w:t>Центр</w:t>
      </w:r>
      <w:r w:rsidR="00BF7490" w:rsidRPr="00FA0100">
        <w:rPr>
          <w:sz w:val="26"/>
          <w:szCs w:val="26"/>
        </w:rPr>
        <w:t>ом</w:t>
      </w:r>
      <w:r w:rsidR="009953D1" w:rsidRPr="00FA0100">
        <w:rPr>
          <w:sz w:val="26"/>
          <w:szCs w:val="26"/>
        </w:rPr>
        <w:t>, а также дают разрешение на публикацию программ в методических сборниках</w:t>
      </w:r>
      <w:r w:rsidR="00E1430A" w:rsidRPr="00FA0100">
        <w:rPr>
          <w:sz w:val="26"/>
          <w:szCs w:val="26"/>
        </w:rPr>
        <w:t>.</w:t>
      </w:r>
      <w:r w:rsidR="009953D1">
        <w:br w:type="page"/>
      </w:r>
    </w:p>
    <w:p w14:paraId="5F7473CB" w14:textId="77777777" w:rsidR="002733B0" w:rsidRPr="005829CD" w:rsidRDefault="009953D1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5829CD">
        <w:rPr>
          <w:rFonts w:ascii="Times New Roman" w:hAnsi="Times New Roman"/>
          <w:b/>
          <w:sz w:val="26"/>
          <w:szCs w:val="26"/>
        </w:rPr>
        <w:lastRenderedPageBreak/>
        <w:t>Приложение 1</w:t>
      </w:r>
    </w:p>
    <w:p w14:paraId="4B322ED6" w14:textId="77777777" w:rsidR="00BF7490" w:rsidRDefault="00BF7490" w:rsidP="00BF74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A91DB93" w14:textId="77777777" w:rsidR="002733B0" w:rsidRDefault="009953D1" w:rsidP="00BF74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Требования к оформлению конкурсных материалов</w:t>
      </w:r>
    </w:p>
    <w:p w14:paraId="44EAFD9C" w14:textId="77777777" w:rsidR="002733B0" w:rsidRDefault="002733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7F0282C" w14:textId="77777777" w:rsidR="002733B0" w:rsidRDefault="009953D1" w:rsidP="00E00DCC">
      <w:pPr>
        <w:numPr>
          <w:ilvl w:val="0"/>
          <w:numId w:val="10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Конкурсная работа должна быть выполнена в соответствии с тематикой и номинациями Конкурса.</w:t>
      </w:r>
    </w:p>
    <w:p w14:paraId="73638DB0" w14:textId="77777777" w:rsidR="002733B0" w:rsidRDefault="009953D1" w:rsidP="00E00DCC">
      <w:pPr>
        <w:numPr>
          <w:ilvl w:val="0"/>
          <w:numId w:val="10"/>
        </w:numPr>
        <w:suppressAutoHyphens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Конкурсная работа должна быть предоставлена в электронном виде (документы - в формате </w:t>
      </w:r>
      <w:r>
        <w:rPr>
          <w:rFonts w:ascii="Times New Roman" w:hAnsi="Times New Roman"/>
          <w:sz w:val="26"/>
          <w:szCs w:val="26"/>
          <w:lang w:val="en-US"/>
        </w:rPr>
        <w:t>pdf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doc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  <w:lang w:val="en-US"/>
        </w:rPr>
        <w:t>docx</w:t>
      </w:r>
      <w:r>
        <w:rPr>
          <w:rFonts w:ascii="Times New Roman" w:hAnsi="Times New Roman"/>
          <w:sz w:val="26"/>
          <w:szCs w:val="26"/>
        </w:rPr>
        <w:t xml:space="preserve">, иллюстрации - в формате </w:t>
      </w:r>
      <w:r>
        <w:rPr>
          <w:rFonts w:ascii="Times New Roman" w:hAnsi="Times New Roman"/>
          <w:sz w:val="26"/>
          <w:szCs w:val="26"/>
          <w:lang w:val="en-US"/>
        </w:rPr>
        <w:t>jpg</w:t>
      </w:r>
      <w:r>
        <w:rPr>
          <w:rFonts w:ascii="Times New Roman" w:hAnsi="Times New Roman"/>
          <w:sz w:val="26"/>
          <w:szCs w:val="26"/>
        </w:rPr>
        <w:t xml:space="preserve">, сжаты «для документов», не более 500 Кб каждая. Весь материал должен быть в одном файле размером </w:t>
      </w:r>
      <w:r>
        <w:rPr>
          <w:rFonts w:ascii="Times New Roman" w:hAnsi="Times New Roman"/>
          <w:sz w:val="26"/>
          <w:szCs w:val="26"/>
          <w:u w:val="single"/>
        </w:rPr>
        <w:t>до 20 мегабайт</w:t>
      </w:r>
      <w:r>
        <w:rPr>
          <w:rFonts w:ascii="Times New Roman" w:hAnsi="Times New Roman"/>
          <w:sz w:val="26"/>
          <w:szCs w:val="26"/>
        </w:rPr>
        <w:t>, включая иллюстрации. Дополнительными файлами приложения не принимаются.)</w:t>
      </w:r>
    </w:p>
    <w:p w14:paraId="282FEC8C" w14:textId="77777777" w:rsidR="002733B0" w:rsidRDefault="009953D1" w:rsidP="00E00DC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Объём работы не ограничен, но предпочтение отдаётся работам, в которых объём оптимально соответствует задаче раскрытия темы.</w:t>
      </w:r>
    </w:p>
    <w:p w14:paraId="26023C5A" w14:textId="1726322D" w:rsidR="002733B0" w:rsidRDefault="009953D1" w:rsidP="00E00DC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титульном листе, с которого должна начинаться конкурсная работа, указываются </w:t>
      </w:r>
      <w:r w:rsidR="00FD1AAC">
        <w:rPr>
          <w:rFonts w:ascii="Times New Roman" w:hAnsi="Times New Roman"/>
          <w:sz w:val="26"/>
          <w:szCs w:val="26"/>
        </w:rPr>
        <w:t xml:space="preserve">название организации, </w:t>
      </w:r>
      <w:r w:rsidR="006F218B">
        <w:rPr>
          <w:rFonts w:ascii="Times New Roman" w:hAnsi="Times New Roman"/>
          <w:sz w:val="26"/>
          <w:szCs w:val="26"/>
        </w:rPr>
        <w:t xml:space="preserve"> </w:t>
      </w:r>
      <w:r w:rsidR="006F218B" w:rsidRPr="006F218B">
        <w:rPr>
          <w:rFonts w:ascii="Times New Roman" w:hAnsi="Times New Roman"/>
          <w:b/>
          <w:sz w:val="26"/>
          <w:szCs w:val="26"/>
        </w:rPr>
        <w:t>конкурсная</w:t>
      </w:r>
      <w:r w:rsidR="006F218B">
        <w:rPr>
          <w:rFonts w:ascii="Times New Roman" w:hAnsi="Times New Roman"/>
          <w:sz w:val="26"/>
          <w:szCs w:val="26"/>
        </w:rPr>
        <w:t xml:space="preserve"> </w:t>
      </w:r>
      <w:r w:rsidR="00FD1AAC" w:rsidRPr="006F218B">
        <w:rPr>
          <w:rFonts w:ascii="Times New Roman" w:hAnsi="Times New Roman"/>
          <w:b/>
          <w:sz w:val="26"/>
          <w:szCs w:val="26"/>
        </w:rPr>
        <w:t>номинация</w:t>
      </w:r>
      <w:r w:rsidR="00FD1AA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название работы, фамилия, имя, отчество автора (авторов), год и место разработки.</w:t>
      </w:r>
      <w:r w:rsidR="00FD1A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Также рекомендуется указать возрастную категорию обучающихся</w:t>
      </w:r>
      <w:r w:rsidR="008856AE">
        <w:rPr>
          <w:rFonts w:ascii="Times New Roman" w:hAnsi="Times New Roman"/>
          <w:sz w:val="26"/>
          <w:szCs w:val="26"/>
        </w:rPr>
        <w:t xml:space="preserve"> (участников).</w:t>
      </w:r>
    </w:p>
    <w:p w14:paraId="391DA669" w14:textId="77777777" w:rsidR="002733B0" w:rsidRDefault="009953D1" w:rsidP="00E00DC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Текст работы должен излагаться на русском языке с соблюдением правил и норм русского языка. </w:t>
      </w:r>
    </w:p>
    <w:p w14:paraId="0337E9AA" w14:textId="77777777" w:rsidR="002733B0" w:rsidRDefault="009953D1" w:rsidP="00E00DC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многостраничных документов материал должен иметь оглавление – перечень заголовков разделов, глав и других структурных единиц текста с указанием страниц, на которых размещается каждая из них (или используются гиперссылки на соответствующие страницы).</w:t>
      </w:r>
    </w:p>
    <w:p w14:paraId="67B0E60D" w14:textId="77777777" w:rsidR="002733B0" w:rsidRDefault="009953D1" w:rsidP="00E00DC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использовании большого количества специальных терминов в конце документа должен быть словарь терминов или тематический указатель, где дано определение термина.</w:t>
      </w:r>
    </w:p>
    <w:p w14:paraId="648DAC44" w14:textId="77777777" w:rsidR="002733B0" w:rsidRDefault="009953D1" w:rsidP="00E00DC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Список источников составляется в алфавитном порядке (ГОСТ 7.1-2003).</w:t>
      </w:r>
    </w:p>
    <w:p w14:paraId="4B94D5A5" w14:textId="77777777" w:rsidR="002733B0" w:rsidRDefault="002733B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3DEEC669" w14:textId="77777777" w:rsidR="002733B0" w:rsidRDefault="002733B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3656B9AB" w14:textId="77777777" w:rsidR="002733B0" w:rsidRDefault="002733B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45FB0818" w14:textId="77777777" w:rsidR="002733B0" w:rsidRDefault="002733B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049F31CB" w14:textId="77777777" w:rsidR="002733B0" w:rsidRDefault="009953D1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br w:type="page"/>
      </w:r>
    </w:p>
    <w:p w14:paraId="52491303" w14:textId="66DA2C77" w:rsidR="002733B0" w:rsidRPr="005829CD" w:rsidRDefault="009953D1">
      <w:pPr>
        <w:spacing w:after="0" w:line="240" w:lineRule="auto"/>
        <w:ind w:left="360"/>
        <w:jc w:val="right"/>
        <w:rPr>
          <w:rFonts w:ascii="Times New Roman" w:hAnsi="Times New Roman"/>
          <w:b/>
          <w:sz w:val="26"/>
          <w:szCs w:val="26"/>
        </w:rPr>
      </w:pPr>
      <w:r w:rsidRPr="005829CD">
        <w:rPr>
          <w:rFonts w:ascii="Times New Roman" w:hAnsi="Times New Roman"/>
          <w:b/>
          <w:sz w:val="26"/>
          <w:szCs w:val="26"/>
        </w:rPr>
        <w:lastRenderedPageBreak/>
        <w:t>Приложение 2</w:t>
      </w:r>
      <w:r w:rsidR="00B445BF" w:rsidRPr="005829CD">
        <w:rPr>
          <w:rFonts w:ascii="Times New Roman" w:hAnsi="Times New Roman"/>
          <w:b/>
          <w:sz w:val="26"/>
          <w:szCs w:val="26"/>
        </w:rPr>
        <w:t>.1.</w:t>
      </w:r>
    </w:p>
    <w:p w14:paraId="62486C05" w14:textId="77777777" w:rsidR="002733B0" w:rsidRDefault="002733B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66AF7B3C" w14:textId="77777777" w:rsidR="002733B0" w:rsidRDefault="009953D1">
      <w:pPr>
        <w:spacing w:after="0" w:line="240" w:lineRule="auto"/>
        <w:ind w:left="360"/>
        <w:jc w:val="center"/>
      </w:pPr>
      <w:r>
        <w:rPr>
          <w:rFonts w:ascii="Times New Roman" w:hAnsi="Times New Roman"/>
          <w:b/>
          <w:sz w:val="26"/>
          <w:szCs w:val="26"/>
        </w:rPr>
        <w:t>Требования</w:t>
      </w:r>
    </w:p>
    <w:p w14:paraId="0DC7D66F" w14:textId="0FC0AB23" w:rsidR="002733B0" w:rsidRDefault="009953D1">
      <w:pPr>
        <w:spacing w:after="0" w:line="240" w:lineRule="auto"/>
        <w:ind w:left="360"/>
        <w:jc w:val="center"/>
      </w:pPr>
      <w:r>
        <w:rPr>
          <w:rFonts w:ascii="Times New Roman" w:hAnsi="Times New Roman"/>
          <w:b/>
          <w:sz w:val="26"/>
          <w:szCs w:val="26"/>
        </w:rPr>
        <w:t xml:space="preserve">к дополнительным </w:t>
      </w:r>
      <w:r w:rsidR="00BF7490">
        <w:rPr>
          <w:rFonts w:ascii="Times New Roman" w:hAnsi="Times New Roman"/>
          <w:b/>
          <w:sz w:val="26"/>
          <w:szCs w:val="26"/>
        </w:rPr>
        <w:t xml:space="preserve">общеобразовательным </w:t>
      </w:r>
      <w:r>
        <w:rPr>
          <w:rFonts w:ascii="Times New Roman" w:hAnsi="Times New Roman"/>
          <w:b/>
          <w:sz w:val="26"/>
          <w:szCs w:val="26"/>
        </w:rPr>
        <w:t>программам</w:t>
      </w:r>
    </w:p>
    <w:p w14:paraId="4101652C" w14:textId="27BC70DB" w:rsidR="002733B0" w:rsidRDefault="002733B0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14:paraId="0342502A" w14:textId="135D9D88" w:rsidR="00FD1AAC" w:rsidRDefault="00FD1AAC" w:rsidP="00FD1AA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Дополнительная обще</w:t>
      </w:r>
      <w:r w:rsidR="00BF7490">
        <w:rPr>
          <w:rFonts w:ascii="Times New Roman" w:hAnsi="Times New Roman"/>
          <w:b/>
          <w:sz w:val="26"/>
          <w:szCs w:val="26"/>
        </w:rPr>
        <w:t xml:space="preserve">образовательная </w:t>
      </w:r>
      <w:r>
        <w:rPr>
          <w:rFonts w:ascii="Times New Roman" w:hAnsi="Times New Roman"/>
          <w:b/>
          <w:sz w:val="26"/>
          <w:szCs w:val="26"/>
        </w:rPr>
        <w:t xml:space="preserve"> программа должна иметь следующую структуру:</w:t>
      </w:r>
    </w:p>
    <w:p w14:paraId="449C8A93" w14:textId="77777777" w:rsidR="00FD1AAC" w:rsidRDefault="00FD1AAC" w:rsidP="00E00DCC">
      <w:pPr>
        <w:pStyle w:val="21"/>
        <w:numPr>
          <w:ilvl w:val="0"/>
          <w:numId w:val="25"/>
        </w:numPr>
        <w:ind w:left="567" w:hanging="42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Титульный лист.</w:t>
      </w:r>
    </w:p>
    <w:p w14:paraId="447CF9CD" w14:textId="77777777" w:rsidR="00FD1AAC" w:rsidRPr="00FD1AAC" w:rsidRDefault="00FD1AAC" w:rsidP="00E00DCC">
      <w:pPr>
        <w:pStyle w:val="21"/>
        <w:numPr>
          <w:ilvl w:val="0"/>
          <w:numId w:val="25"/>
        </w:numPr>
        <w:ind w:left="567" w:hanging="425"/>
        <w:rPr>
          <w:lang w:val="ru-RU"/>
        </w:rPr>
      </w:pPr>
      <w:r>
        <w:rPr>
          <w:sz w:val="26"/>
          <w:szCs w:val="26"/>
          <w:lang w:val="ru-RU"/>
        </w:rPr>
        <w:t xml:space="preserve">Пояснительная записка </w:t>
      </w:r>
    </w:p>
    <w:p w14:paraId="0988037E" w14:textId="4B586E6C" w:rsidR="00FD1AAC" w:rsidRPr="00FD1AAC" w:rsidRDefault="00FD1AAC" w:rsidP="00E00DCC">
      <w:pPr>
        <w:pStyle w:val="21"/>
        <w:numPr>
          <w:ilvl w:val="0"/>
          <w:numId w:val="25"/>
        </w:numPr>
        <w:spacing w:after="49"/>
        <w:ind w:left="567" w:hanging="425"/>
        <w:rPr>
          <w:sz w:val="26"/>
          <w:szCs w:val="26"/>
        </w:rPr>
      </w:pPr>
      <w:r>
        <w:rPr>
          <w:sz w:val="26"/>
          <w:szCs w:val="26"/>
          <w:lang w:val="ru-RU"/>
        </w:rPr>
        <w:t>Планируемые</w:t>
      </w:r>
      <w:r>
        <w:rPr>
          <w:bCs/>
          <w:sz w:val="26"/>
          <w:szCs w:val="26"/>
        </w:rPr>
        <w:t xml:space="preserve"> </w:t>
      </w:r>
      <w:r w:rsidR="003267B3">
        <w:rPr>
          <w:bCs/>
          <w:sz w:val="26"/>
          <w:szCs w:val="26"/>
          <w:lang w:val="ru-RU"/>
        </w:rPr>
        <w:t>результаты</w:t>
      </w:r>
      <w:r>
        <w:rPr>
          <w:bCs/>
          <w:sz w:val="26"/>
          <w:szCs w:val="26"/>
        </w:rPr>
        <w:t xml:space="preserve"> </w:t>
      </w:r>
    </w:p>
    <w:p w14:paraId="41FAC055" w14:textId="77777777" w:rsidR="00FD1AAC" w:rsidRPr="00FD1AAC" w:rsidRDefault="00FD1AAC" w:rsidP="00E00DCC">
      <w:pPr>
        <w:pStyle w:val="Default"/>
        <w:numPr>
          <w:ilvl w:val="0"/>
          <w:numId w:val="25"/>
        </w:numPr>
        <w:spacing w:after="49"/>
        <w:ind w:left="567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bCs/>
          <w:sz w:val="26"/>
          <w:szCs w:val="26"/>
        </w:rPr>
        <w:t xml:space="preserve">рганизационно-педагогические условия </w:t>
      </w:r>
    </w:p>
    <w:p w14:paraId="4BB14243" w14:textId="77777777" w:rsidR="00FD1AAC" w:rsidRDefault="00FD1AAC" w:rsidP="00E00DCC">
      <w:pPr>
        <w:pStyle w:val="Default"/>
        <w:numPr>
          <w:ilvl w:val="0"/>
          <w:numId w:val="25"/>
        </w:numPr>
        <w:spacing w:after="49"/>
        <w:ind w:left="567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Учебный план</w:t>
      </w:r>
    </w:p>
    <w:p w14:paraId="6A47E5D2" w14:textId="77777777" w:rsidR="00FD1AAC" w:rsidRDefault="00FD1AAC" w:rsidP="00E00DCC">
      <w:pPr>
        <w:pStyle w:val="Default"/>
        <w:numPr>
          <w:ilvl w:val="0"/>
          <w:numId w:val="25"/>
        </w:numPr>
        <w:spacing w:after="49"/>
        <w:ind w:left="567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bCs/>
          <w:sz w:val="26"/>
          <w:szCs w:val="26"/>
        </w:rPr>
        <w:t>ормы аттестации</w:t>
      </w:r>
    </w:p>
    <w:p w14:paraId="63488F31" w14:textId="77777777" w:rsidR="00FD1AAC" w:rsidRDefault="00FD1AAC" w:rsidP="00E00DCC">
      <w:pPr>
        <w:pStyle w:val="a8"/>
        <w:numPr>
          <w:ilvl w:val="0"/>
          <w:numId w:val="25"/>
        </w:numPr>
        <w:ind w:left="567" w:hanging="425"/>
      </w:pPr>
      <w:r w:rsidRPr="00FD1AAC">
        <w:rPr>
          <w:sz w:val="26"/>
          <w:szCs w:val="26"/>
        </w:rPr>
        <w:t xml:space="preserve">Содержание программы </w:t>
      </w:r>
    </w:p>
    <w:p w14:paraId="71AA25D6" w14:textId="77777777" w:rsidR="00FD1AAC" w:rsidRDefault="00FD1AAC" w:rsidP="00E00DCC">
      <w:pPr>
        <w:pStyle w:val="Default"/>
        <w:numPr>
          <w:ilvl w:val="0"/>
          <w:numId w:val="25"/>
        </w:numPr>
        <w:spacing w:after="49"/>
        <w:ind w:left="567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Календарный учебный график</w:t>
      </w:r>
    </w:p>
    <w:p w14:paraId="277A772F" w14:textId="77777777" w:rsidR="00FD1AAC" w:rsidRDefault="00FD1AAC" w:rsidP="00E00DCC">
      <w:pPr>
        <w:pStyle w:val="21"/>
        <w:numPr>
          <w:ilvl w:val="0"/>
          <w:numId w:val="25"/>
        </w:numPr>
        <w:ind w:left="567" w:hanging="42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Методические материалы</w:t>
      </w:r>
    </w:p>
    <w:p w14:paraId="203B040B" w14:textId="77777777" w:rsidR="00FD1AAC" w:rsidRDefault="00FD1AAC" w:rsidP="00E00DCC">
      <w:pPr>
        <w:pStyle w:val="Default"/>
        <w:numPr>
          <w:ilvl w:val="0"/>
          <w:numId w:val="25"/>
        </w:numPr>
        <w:ind w:left="567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Оценочные и методические материалы </w:t>
      </w:r>
    </w:p>
    <w:p w14:paraId="1316D5CB" w14:textId="398EE92F" w:rsidR="00FD1AAC" w:rsidRDefault="00FD1AAC" w:rsidP="00E00DCC">
      <w:pPr>
        <w:pStyle w:val="21"/>
        <w:numPr>
          <w:ilvl w:val="0"/>
          <w:numId w:val="25"/>
        </w:numPr>
        <w:ind w:left="567" w:hanging="42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Список литературы</w:t>
      </w:r>
    </w:p>
    <w:p w14:paraId="3A948186" w14:textId="615BCFE3" w:rsidR="000E0FA0" w:rsidRDefault="000E0FA0" w:rsidP="00E00DCC">
      <w:pPr>
        <w:pStyle w:val="21"/>
        <w:numPr>
          <w:ilvl w:val="0"/>
          <w:numId w:val="25"/>
        </w:numPr>
        <w:ind w:left="567" w:hanging="42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Рабочая программа</w:t>
      </w:r>
    </w:p>
    <w:p w14:paraId="36FFDD21" w14:textId="77777777" w:rsidR="00FD1AAC" w:rsidRDefault="00FD1AAC" w:rsidP="00FD1AAC">
      <w:pPr>
        <w:spacing w:after="0" w:line="240" w:lineRule="auto"/>
        <w:ind w:left="360" w:hanging="644"/>
        <w:rPr>
          <w:rFonts w:ascii="Times New Roman" w:hAnsi="Times New Roman"/>
          <w:b/>
          <w:sz w:val="26"/>
          <w:szCs w:val="26"/>
        </w:rPr>
      </w:pPr>
    </w:p>
    <w:p w14:paraId="0A93D8E0" w14:textId="09711558" w:rsidR="002733B0" w:rsidRPr="006F218B" w:rsidRDefault="009953D1">
      <w:pPr>
        <w:pStyle w:val="21"/>
        <w:rPr>
          <w:lang w:val="ru-RU"/>
        </w:rPr>
      </w:pPr>
      <w:r w:rsidRPr="006F218B">
        <w:rPr>
          <w:sz w:val="26"/>
          <w:szCs w:val="26"/>
          <w:lang w:val="ru-RU"/>
        </w:rPr>
        <w:t>Оформление и содержание структурных элементов:</w:t>
      </w:r>
    </w:p>
    <w:p w14:paraId="7D57981A" w14:textId="1811A389" w:rsidR="002733B0" w:rsidRPr="006F218B" w:rsidRDefault="009953D1" w:rsidP="00FD1AAC">
      <w:pPr>
        <w:pStyle w:val="21"/>
        <w:rPr>
          <w:b/>
          <w:sz w:val="26"/>
          <w:szCs w:val="26"/>
          <w:u w:val="single"/>
          <w:lang w:val="ru-RU"/>
        </w:rPr>
      </w:pPr>
      <w:r w:rsidRPr="006F218B">
        <w:rPr>
          <w:b/>
          <w:sz w:val="26"/>
          <w:szCs w:val="26"/>
          <w:u w:val="single"/>
          <w:lang w:val="ru-RU"/>
        </w:rPr>
        <w:t>Титульный лист</w:t>
      </w:r>
    </w:p>
    <w:p w14:paraId="02FF056C" w14:textId="2118CBE6" w:rsidR="00FD1AAC" w:rsidRPr="006F218B" w:rsidRDefault="00FD1AAC" w:rsidP="00FD1AAC">
      <w:pPr>
        <w:pStyle w:val="21"/>
        <w:rPr>
          <w:sz w:val="26"/>
          <w:szCs w:val="26"/>
          <w:lang w:val="ru-RU"/>
        </w:rPr>
      </w:pPr>
      <w:r w:rsidRPr="006F218B">
        <w:rPr>
          <w:sz w:val="26"/>
          <w:szCs w:val="26"/>
          <w:lang w:val="ru-RU"/>
        </w:rPr>
        <w:t>Титульный лист содержит: наименование образовательной организации; отметку об утверждении программы; наименование программы; возраст детей, на которых рассчитана программа; срок реализации; Ф.И.О. разработчика; название населенного пункта; год разработки</w:t>
      </w:r>
    </w:p>
    <w:p w14:paraId="6C3AD068" w14:textId="0B6AE4D0" w:rsidR="002733B0" w:rsidRPr="006F218B" w:rsidRDefault="009953D1" w:rsidP="00FD1AAC">
      <w:pPr>
        <w:pStyle w:val="21"/>
        <w:rPr>
          <w:b/>
          <w:lang w:val="ru-RU"/>
        </w:rPr>
      </w:pPr>
      <w:r w:rsidRPr="006F218B">
        <w:rPr>
          <w:b/>
          <w:sz w:val="26"/>
          <w:szCs w:val="26"/>
          <w:lang w:val="ru-RU"/>
        </w:rPr>
        <w:t xml:space="preserve">Пояснительная записка </w:t>
      </w:r>
    </w:p>
    <w:p w14:paraId="291402A7" w14:textId="5A9060CA" w:rsidR="00FD1AAC" w:rsidRPr="006F218B" w:rsidRDefault="00FD1AAC" w:rsidP="00FD1AAC">
      <w:pPr>
        <w:pStyle w:val="21"/>
        <w:shd w:val="clear" w:color="auto" w:fill="FFFFFF"/>
        <w:spacing w:line="101" w:lineRule="atLeast"/>
        <w:rPr>
          <w:sz w:val="26"/>
          <w:szCs w:val="26"/>
          <w:lang w:val="ru-RU"/>
        </w:rPr>
      </w:pPr>
      <w:r w:rsidRPr="006F218B">
        <w:rPr>
          <w:sz w:val="26"/>
          <w:szCs w:val="26"/>
          <w:lang w:val="ru-RU"/>
        </w:rPr>
        <w:t xml:space="preserve">Пояснительная записка содержит информацию о направленности программы, ее актуальности, </w:t>
      </w:r>
      <w:r w:rsidR="003267B3" w:rsidRPr="006F218B">
        <w:rPr>
          <w:sz w:val="26"/>
          <w:szCs w:val="26"/>
          <w:lang w:val="ru-RU"/>
        </w:rPr>
        <w:t>ориентирован</w:t>
      </w:r>
      <w:r w:rsidR="003267B3">
        <w:rPr>
          <w:sz w:val="26"/>
          <w:szCs w:val="26"/>
          <w:lang w:val="ru-RU"/>
        </w:rPr>
        <w:t>ности</w:t>
      </w:r>
      <w:r w:rsidR="00054253">
        <w:rPr>
          <w:sz w:val="26"/>
          <w:szCs w:val="26"/>
          <w:lang w:val="ru-RU"/>
        </w:rPr>
        <w:t xml:space="preserve"> </w:t>
      </w:r>
      <w:r w:rsidRPr="006F218B">
        <w:rPr>
          <w:sz w:val="26"/>
          <w:szCs w:val="26"/>
          <w:lang w:val="ru-RU"/>
        </w:rPr>
        <w:t>на социальный заказ, отражает отличительные особенности программы, возможность реализации индивидуального образовательного маршрута обу</w:t>
      </w:r>
      <w:r w:rsidR="00054253">
        <w:rPr>
          <w:sz w:val="26"/>
          <w:szCs w:val="26"/>
          <w:lang w:val="ru-RU"/>
        </w:rPr>
        <w:t xml:space="preserve">чающихся. </w:t>
      </w:r>
      <w:r w:rsidRPr="006F218B">
        <w:rPr>
          <w:sz w:val="26"/>
          <w:szCs w:val="26"/>
          <w:lang w:val="ru-RU"/>
        </w:rPr>
        <w:t xml:space="preserve"> </w:t>
      </w:r>
      <w:r w:rsidR="00054253">
        <w:rPr>
          <w:sz w:val="26"/>
          <w:szCs w:val="26"/>
          <w:lang w:val="ru-RU"/>
        </w:rPr>
        <w:t>А</w:t>
      </w:r>
      <w:r w:rsidRPr="006F218B">
        <w:rPr>
          <w:sz w:val="26"/>
          <w:szCs w:val="26"/>
          <w:lang w:val="ru-RU"/>
        </w:rPr>
        <w:t>дресат программы (краткая характеристика обучающихся, возрастные особенности, иные медико-психологические характеристики), объем и срок освоения программы, формы обучения, особенности организации образовательного процесса, состав группы (количество обучающихся, условия набора в группу), режим занятий, периодичность и продолжительность занятий. В пояснительной записке могут быть прописаны: использование дистанционных образовательных технологий при реализации программы; использование сетевой формы реализации программы; использование современных образовательных техн</w:t>
      </w:r>
      <w:r w:rsidR="00054253">
        <w:rPr>
          <w:sz w:val="26"/>
          <w:szCs w:val="26"/>
          <w:lang w:val="ru-RU"/>
        </w:rPr>
        <w:t>ологий, деятельностного подхода</w:t>
      </w:r>
      <w:r w:rsidRPr="006F218B">
        <w:rPr>
          <w:sz w:val="26"/>
          <w:szCs w:val="26"/>
          <w:lang w:val="ru-RU"/>
        </w:rPr>
        <w:t xml:space="preserve"> </w:t>
      </w:r>
    </w:p>
    <w:p w14:paraId="16BF9F3A" w14:textId="03556F67" w:rsidR="002733B0" w:rsidRPr="00635622" w:rsidRDefault="009953D1" w:rsidP="00FD1AAC">
      <w:pPr>
        <w:pStyle w:val="21"/>
        <w:spacing w:after="49"/>
        <w:rPr>
          <w:b/>
          <w:sz w:val="26"/>
          <w:szCs w:val="26"/>
          <w:lang w:val="ru-RU"/>
        </w:rPr>
      </w:pPr>
      <w:r w:rsidRPr="006F218B">
        <w:rPr>
          <w:b/>
          <w:sz w:val="26"/>
          <w:szCs w:val="26"/>
          <w:lang w:val="ru-RU"/>
        </w:rPr>
        <w:t>Планируемые</w:t>
      </w:r>
      <w:r w:rsidRPr="00635622">
        <w:rPr>
          <w:b/>
          <w:bCs/>
          <w:sz w:val="26"/>
          <w:szCs w:val="26"/>
          <w:lang w:val="ru-RU"/>
        </w:rPr>
        <w:t xml:space="preserve"> результаты </w:t>
      </w:r>
    </w:p>
    <w:p w14:paraId="7F9F73A4" w14:textId="2F106040" w:rsidR="00FD1AAC" w:rsidRPr="006F218B" w:rsidRDefault="00FD1AAC" w:rsidP="00FD1AAC">
      <w:pPr>
        <w:pStyle w:val="21"/>
        <w:shd w:val="clear" w:color="auto" w:fill="FFFFFF"/>
        <w:spacing w:line="101" w:lineRule="atLeast"/>
        <w:rPr>
          <w:sz w:val="26"/>
          <w:szCs w:val="26"/>
          <w:lang w:val="ru-RU"/>
        </w:rPr>
      </w:pPr>
      <w:r w:rsidRPr="006F218B">
        <w:rPr>
          <w:sz w:val="26"/>
          <w:szCs w:val="26"/>
          <w:lang w:val="ru-RU"/>
        </w:rPr>
        <w:t>Планируемые результаты сформулированы с учетом цели программы как требования к знаниям и умениям, которые должен приобрести обучающийся в процессе занятий по программе,</w:t>
      </w:r>
      <w:r w:rsidR="00054253">
        <w:rPr>
          <w:sz w:val="26"/>
          <w:szCs w:val="26"/>
          <w:lang w:val="ru-RU"/>
        </w:rPr>
        <w:t xml:space="preserve"> в том числе </w:t>
      </w:r>
      <w:r w:rsidRPr="006F218B">
        <w:rPr>
          <w:sz w:val="26"/>
          <w:szCs w:val="26"/>
          <w:lang w:val="ru-RU"/>
        </w:rPr>
        <w:t xml:space="preserve"> личностные, метапредметные и предметные результаты, которые приобретет обучающийся по итогам освоения программы. </w:t>
      </w:r>
    </w:p>
    <w:p w14:paraId="2249537D" w14:textId="77777777" w:rsidR="00054253" w:rsidRDefault="00054253" w:rsidP="00AF13A8">
      <w:pPr>
        <w:pStyle w:val="Default"/>
        <w:spacing w:after="49"/>
        <w:rPr>
          <w:rFonts w:ascii="Times New Roman" w:hAnsi="Times New Roman" w:cs="Times New Roman"/>
          <w:b/>
          <w:sz w:val="26"/>
          <w:szCs w:val="26"/>
        </w:rPr>
      </w:pPr>
    </w:p>
    <w:p w14:paraId="1E396F70" w14:textId="77777777" w:rsidR="00054253" w:rsidRDefault="00054253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4103F562" w14:textId="7214ACE3" w:rsidR="00FD1AAC" w:rsidRPr="006F218B" w:rsidRDefault="009953D1" w:rsidP="00AF13A8">
      <w:pPr>
        <w:pStyle w:val="Default"/>
        <w:spacing w:after="49"/>
        <w:rPr>
          <w:rFonts w:ascii="Times New Roman" w:hAnsi="Times New Roman" w:cs="Times New Roman"/>
          <w:b/>
          <w:sz w:val="26"/>
          <w:szCs w:val="26"/>
        </w:rPr>
      </w:pPr>
      <w:r w:rsidRPr="006F218B">
        <w:rPr>
          <w:rFonts w:ascii="Times New Roman" w:hAnsi="Times New Roman" w:cs="Times New Roman"/>
          <w:b/>
          <w:sz w:val="26"/>
          <w:szCs w:val="26"/>
        </w:rPr>
        <w:lastRenderedPageBreak/>
        <w:t>О</w:t>
      </w:r>
      <w:r w:rsidRPr="006F218B">
        <w:rPr>
          <w:rFonts w:ascii="Times New Roman" w:hAnsi="Times New Roman" w:cs="Times New Roman"/>
          <w:b/>
          <w:bCs/>
          <w:sz w:val="26"/>
          <w:szCs w:val="26"/>
        </w:rPr>
        <w:t xml:space="preserve">рганизационно-педагогические условия </w:t>
      </w:r>
    </w:p>
    <w:p w14:paraId="3017BAE9" w14:textId="77777777" w:rsidR="00FD1AAC" w:rsidRPr="006F218B" w:rsidRDefault="00FD1AAC" w:rsidP="00FD1AAC">
      <w:pPr>
        <w:pStyle w:val="21"/>
        <w:shd w:val="clear" w:color="auto" w:fill="FFFFFF"/>
        <w:spacing w:line="101" w:lineRule="atLeast"/>
        <w:rPr>
          <w:sz w:val="26"/>
          <w:szCs w:val="26"/>
          <w:lang w:val="ru-RU"/>
        </w:rPr>
      </w:pPr>
      <w:r w:rsidRPr="006F218B">
        <w:rPr>
          <w:sz w:val="26"/>
          <w:szCs w:val="26"/>
          <w:lang w:val="ru-RU"/>
        </w:rPr>
        <w:t>Организационно-педагогические условия реализации программы должны соответствовать современным требованиям, и обеспечивать достижение планируемых результатов (прописаны через характеристику помещения для занятий по программе, перечень оборудования, инструментов и материалов, необходимых для реализации программы). Информационное обеспечение программы включает в себя (аудио-, видео-, фото-, интернет источники).</w:t>
      </w:r>
    </w:p>
    <w:p w14:paraId="223EA26B" w14:textId="77777777" w:rsidR="002733B0" w:rsidRPr="006F218B" w:rsidRDefault="009953D1" w:rsidP="00AF13A8">
      <w:pPr>
        <w:pStyle w:val="Default"/>
        <w:spacing w:after="49"/>
        <w:rPr>
          <w:rFonts w:ascii="Times New Roman" w:hAnsi="Times New Roman" w:cs="Times New Roman"/>
          <w:b/>
          <w:sz w:val="26"/>
          <w:szCs w:val="26"/>
        </w:rPr>
      </w:pPr>
      <w:r w:rsidRPr="006F218B">
        <w:rPr>
          <w:rFonts w:ascii="Times New Roman" w:hAnsi="Times New Roman" w:cs="Times New Roman"/>
          <w:b/>
          <w:bCs/>
          <w:sz w:val="26"/>
          <w:szCs w:val="26"/>
        </w:rPr>
        <w:t>Учебный план</w:t>
      </w:r>
    </w:p>
    <w:p w14:paraId="031A7FAE" w14:textId="77777777" w:rsidR="00AF13A8" w:rsidRPr="006F218B" w:rsidRDefault="00AF13A8" w:rsidP="00AF13A8">
      <w:pPr>
        <w:pStyle w:val="21"/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  <w:r w:rsidRPr="006F218B">
        <w:rPr>
          <w:sz w:val="26"/>
          <w:szCs w:val="26"/>
          <w:lang w:val="ru-RU"/>
        </w:rPr>
        <w:t xml:space="preserve">Учебный план содержит перечень, трудоемкость (количество часов), последовательность и распределение по периодам обучения учебных предметов, курсов, дисциплин (модулей), тем, практики. </w:t>
      </w:r>
      <w:r w:rsidRPr="006F218B">
        <w:rPr>
          <w:color w:val="000000"/>
          <w:sz w:val="26"/>
          <w:szCs w:val="26"/>
          <w:lang w:val="ru-RU"/>
        </w:rPr>
        <w:t>Учебный план составляется по годам обучения в виде таблицы.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6"/>
        <w:gridCol w:w="993"/>
        <w:gridCol w:w="1559"/>
        <w:gridCol w:w="1419"/>
        <w:gridCol w:w="1559"/>
      </w:tblGrid>
      <w:tr w:rsidR="00AF13A8" w:rsidRPr="006F218B" w14:paraId="40775C96" w14:textId="77777777" w:rsidTr="00AF13A8">
        <w:trPr>
          <w:trHeight w:val="2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497D" w14:textId="77777777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  <w:r w:rsidRPr="006F218B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7512" w14:textId="77777777" w:rsidR="000E0FA0" w:rsidRDefault="00AF13A8" w:rsidP="000E0F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218B">
              <w:rPr>
                <w:rFonts w:ascii="Times New Roman" w:hAnsi="Times New Roman"/>
                <w:b/>
              </w:rPr>
              <w:t xml:space="preserve">Наименование разделов </w:t>
            </w:r>
          </w:p>
          <w:p w14:paraId="53E515FA" w14:textId="1A4332E0" w:rsidR="00AF13A8" w:rsidRPr="006F218B" w:rsidRDefault="00AF13A8" w:rsidP="000E0F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218B">
              <w:rPr>
                <w:rFonts w:ascii="Times New Roman" w:hAnsi="Times New Roman"/>
                <w:b/>
              </w:rPr>
              <w:t>и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024C" w14:textId="77777777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  <w:r w:rsidRPr="006F218B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D55C" w14:textId="77777777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  <w:r w:rsidRPr="006F218B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E34A" w14:textId="77777777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  <w:r w:rsidRPr="006F218B">
              <w:rPr>
                <w:rFonts w:ascii="Times New Roman" w:hAnsi="Times New Roman"/>
                <w:b/>
              </w:rPr>
              <w:t xml:space="preserve">Форма </w:t>
            </w:r>
          </w:p>
          <w:p w14:paraId="3A1E88EA" w14:textId="77777777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  <w:r w:rsidRPr="006F218B">
              <w:rPr>
                <w:rFonts w:ascii="Times New Roman" w:hAnsi="Times New Roman"/>
                <w:b/>
              </w:rPr>
              <w:t>аттестации (контроля)</w:t>
            </w:r>
          </w:p>
        </w:tc>
      </w:tr>
      <w:tr w:rsidR="00AF13A8" w:rsidRPr="006F218B" w14:paraId="30072A1A" w14:textId="77777777" w:rsidTr="00AF13A8">
        <w:trPr>
          <w:trHeight w:val="2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CFB1" w14:textId="77777777" w:rsidR="00AF13A8" w:rsidRPr="006F218B" w:rsidRDefault="00AF13A8" w:rsidP="0063562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940B" w14:textId="77777777" w:rsidR="00AF13A8" w:rsidRPr="006F218B" w:rsidRDefault="00AF13A8" w:rsidP="0063562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1C32" w14:textId="77777777" w:rsidR="00AF13A8" w:rsidRPr="006F218B" w:rsidRDefault="00AF13A8" w:rsidP="0063562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9ED4" w14:textId="77777777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  <w:r w:rsidRPr="006F218B">
              <w:rPr>
                <w:rFonts w:ascii="Times New Roman" w:hAnsi="Times New Roman"/>
                <w:b/>
              </w:rPr>
              <w:t>Теоретических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FDCF" w14:textId="77777777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  <w:r w:rsidRPr="006F218B">
              <w:rPr>
                <w:rFonts w:ascii="Times New Roman" w:hAnsi="Times New Roman"/>
                <w:b/>
              </w:rPr>
              <w:t>Практических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E363" w14:textId="77777777" w:rsidR="00AF13A8" w:rsidRPr="006F218B" w:rsidRDefault="00AF13A8" w:rsidP="00635622">
            <w:pPr>
              <w:rPr>
                <w:rFonts w:ascii="Times New Roman" w:hAnsi="Times New Roman"/>
                <w:b/>
              </w:rPr>
            </w:pPr>
          </w:p>
        </w:tc>
      </w:tr>
      <w:tr w:rsidR="00AF13A8" w:rsidRPr="006F218B" w14:paraId="4B3766A9" w14:textId="77777777" w:rsidTr="000E0F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F8D2" w14:textId="051047B8" w:rsidR="00AF13A8" w:rsidRPr="006F218B" w:rsidRDefault="00AF13A8" w:rsidP="006F218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DCE" w14:textId="77777777" w:rsidR="00AF13A8" w:rsidRPr="006F218B" w:rsidRDefault="00AF13A8" w:rsidP="0063562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68C" w14:textId="7D2FBCA5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E31C" w14:textId="77290EF5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A99A" w14:textId="5BC0311D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950" w14:textId="77777777" w:rsidR="00AF13A8" w:rsidRPr="006F218B" w:rsidRDefault="00AF13A8" w:rsidP="006356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13A8" w:rsidRPr="006F218B" w14:paraId="4ECAD427" w14:textId="77777777" w:rsidTr="000E0FA0">
        <w:trPr>
          <w:trHeight w:val="3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95D1" w14:textId="77777777" w:rsidR="00AF13A8" w:rsidRPr="006F218B" w:rsidRDefault="00AF13A8" w:rsidP="006356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7201" w14:textId="77777777" w:rsidR="00AF13A8" w:rsidRPr="006F218B" w:rsidRDefault="00AF13A8" w:rsidP="006356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218B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A6D" w14:textId="42CB1C7A" w:rsidR="00AF13A8" w:rsidRPr="006F218B" w:rsidRDefault="00AF13A8" w:rsidP="006F2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034" w14:textId="5BA42277" w:rsidR="00AF13A8" w:rsidRPr="006F218B" w:rsidRDefault="00AF13A8" w:rsidP="00635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F51C" w14:textId="2B64F8A9" w:rsidR="00AF13A8" w:rsidRPr="006F218B" w:rsidRDefault="00AF13A8" w:rsidP="00635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AF6" w14:textId="77777777" w:rsidR="00AF13A8" w:rsidRPr="006F218B" w:rsidRDefault="00AF13A8" w:rsidP="00635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09986B" w14:textId="77777777" w:rsidR="00AF13A8" w:rsidRPr="006F218B" w:rsidRDefault="00AF13A8" w:rsidP="00AF13A8">
      <w:pPr>
        <w:pStyle w:val="21"/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</w:p>
    <w:p w14:paraId="67A98ED3" w14:textId="573D69E7" w:rsidR="00AF13A8" w:rsidRPr="006F218B" w:rsidRDefault="00AF13A8" w:rsidP="007C1CD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6F218B">
        <w:rPr>
          <w:rFonts w:ascii="Times New Roman" w:hAnsi="Times New Roman"/>
          <w:color w:val="000000"/>
          <w:sz w:val="26"/>
          <w:szCs w:val="26"/>
        </w:rPr>
        <w:t>Учебный план предусматривает:</w:t>
      </w:r>
    </w:p>
    <w:p w14:paraId="6ED92ABD" w14:textId="77777777" w:rsidR="00AF13A8" w:rsidRPr="006F218B" w:rsidRDefault="00AF13A8" w:rsidP="007C1CD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6F218B">
        <w:rPr>
          <w:rFonts w:ascii="Times New Roman" w:hAnsi="Times New Roman"/>
          <w:color w:val="000000"/>
          <w:sz w:val="26"/>
          <w:szCs w:val="26"/>
        </w:rPr>
        <w:t>вводное занятие (введение в программу, инструктаж по технике безопасности);</w:t>
      </w:r>
    </w:p>
    <w:p w14:paraId="1C4978B1" w14:textId="77777777" w:rsidR="00AF13A8" w:rsidRPr="006F218B" w:rsidRDefault="00AF13A8" w:rsidP="007C1CD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6F218B">
        <w:rPr>
          <w:rFonts w:ascii="Times New Roman" w:hAnsi="Times New Roman"/>
          <w:color w:val="000000"/>
          <w:sz w:val="26"/>
          <w:szCs w:val="26"/>
        </w:rPr>
        <w:t>проведение практических занятий на местности, экскурсии;</w:t>
      </w:r>
    </w:p>
    <w:p w14:paraId="49A7E4A8" w14:textId="77777777" w:rsidR="00AF13A8" w:rsidRPr="006F218B" w:rsidRDefault="00AF13A8" w:rsidP="007C1CD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6F218B">
        <w:rPr>
          <w:rFonts w:ascii="Times New Roman" w:hAnsi="Times New Roman"/>
          <w:color w:val="000000"/>
          <w:sz w:val="26"/>
          <w:szCs w:val="26"/>
        </w:rPr>
        <w:t>проведение занятий в форме различных мероприятий во время школьных каникул;</w:t>
      </w:r>
    </w:p>
    <w:p w14:paraId="48FBF060" w14:textId="77777777" w:rsidR="00AF13A8" w:rsidRPr="006F218B" w:rsidRDefault="00AF13A8" w:rsidP="007C1CD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6"/>
          <w:szCs w:val="26"/>
        </w:rPr>
      </w:pPr>
      <w:r w:rsidRPr="006F218B">
        <w:rPr>
          <w:rFonts w:ascii="Times New Roman" w:hAnsi="Times New Roman"/>
          <w:color w:val="000000"/>
          <w:sz w:val="26"/>
          <w:szCs w:val="26"/>
        </w:rPr>
        <w:t>итоговое занятие, зачетное мероприятие.</w:t>
      </w:r>
    </w:p>
    <w:p w14:paraId="0E6B2FB4" w14:textId="2D9B088F" w:rsidR="002733B0" w:rsidRPr="00E00DCC" w:rsidRDefault="009953D1" w:rsidP="000E0FA0">
      <w:pPr>
        <w:pStyle w:val="Default"/>
        <w:spacing w:after="49"/>
        <w:rPr>
          <w:rFonts w:ascii="Times New Roman" w:hAnsi="Times New Roman" w:cs="Times New Roman"/>
          <w:b/>
          <w:sz w:val="26"/>
          <w:szCs w:val="26"/>
        </w:rPr>
      </w:pPr>
      <w:r w:rsidRPr="00E00DCC">
        <w:rPr>
          <w:rFonts w:ascii="Times New Roman" w:hAnsi="Times New Roman" w:cs="Times New Roman"/>
          <w:b/>
          <w:sz w:val="26"/>
          <w:szCs w:val="26"/>
        </w:rPr>
        <w:t>Ф</w:t>
      </w:r>
      <w:r w:rsidRPr="00E00DCC">
        <w:rPr>
          <w:rFonts w:ascii="Times New Roman" w:hAnsi="Times New Roman" w:cs="Times New Roman"/>
          <w:b/>
          <w:bCs/>
          <w:sz w:val="26"/>
          <w:szCs w:val="26"/>
        </w:rPr>
        <w:t>ормы аттестации</w:t>
      </w:r>
    </w:p>
    <w:p w14:paraId="2FA41172" w14:textId="6A14AFDD" w:rsidR="000E0FA0" w:rsidRPr="00E00DCC" w:rsidRDefault="000E0FA0" w:rsidP="000F2893">
      <w:pPr>
        <w:pStyle w:val="Default"/>
        <w:spacing w:after="49"/>
        <w:jc w:val="both"/>
        <w:rPr>
          <w:rFonts w:ascii="Times New Roman" w:hAnsi="Times New Roman" w:cs="Times New Roman"/>
          <w:sz w:val="26"/>
          <w:szCs w:val="26"/>
        </w:rPr>
      </w:pPr>
      <w:r w:rsidRPr="00E00DCC">
        <w:rPr>
          <w:rFonts w:ascii="Times New Roman" w:hAnsi="Times New Roman" w:cs="Times New Roman"/>
          <w:sz w:val="26"/>
          <w:szCs w:val="26"/>
          <w:shd w:val="clear" w:color="auto" w:fill="FFFFFF"/>
        </w:rPr>
        <w:t>Педагоги свободны в выборе форм кон</w:t>
      </w:r>
      <w:r w:rsidR="000F2893">
        <w:rPr>
          <w:rFonts w:ascii="Times New Roman" w:hAnsi="Times New Roman" w:cs="Times New Roman"/>
          <w:sz w:val="26"/>
          <w:szCs w:val="26"/>
          <w:shd w:val="clear" w:color="auto" w:fill="FFFFFF"/>
        </w:rPr>
        <w:t>тро</w:t>
      </w:r>
      <w:r w:rsidRPr="00E00DCC">
        <w:rPr>
          <w:rFonts w:ascii="Times New Roman" w:hAnsi="Times New Roman" w:cs="Times New Roman"/>
          <w:sz w:val="26"/>
          <w:szCs w:val="26"/>
          <w:shd w:val="clear" w:color="auto" w:fill="FFFFFF"/>
        </w:rPr>
        <w:t>ля/аттестации. Порядок</w:t>
      </w:r>
      <w:r w:rsidRPr="00E00DCC">
        <w:rPr>
          <w:rFonts w:ascii="Times New Roman" w:hAnsi="Times New Roman" w:cs="Times New Roman"/>
          <w:sz w:val="26"/>
          <w:szCs w:val="26"/>
        </w:rPr>
        <w:t xml:space="preserve"> и периодичность проведения промежуточной аттестации обучающихся регламентируется локальным актом образовательной организации. </w:t>
      </w:r>
    </w:p>
    <w:p w14:paraId="6D53C209" w14:textId="3FDF0091" w:rsidR="002733B0" w:rsidRPr="00E00DCC" w:rsidRDefault="009953D1" w:rsidP="000E0FA0">
      <w:pPr>
        <w:pStyle w:val="21"/>
        <w:spacing w:after="49"/>
        <w:rPr>
          <w:b/>
          <w:sz w:val="26"/>
          <w:szCs w:val="26"/>
          <w:lang w:val="ru-RU"/>
        </w:rPr>
      </w:pPr>
      <w:r w:rsidRPr="00E00DCC">
        <w:rPr>
          <w:b/>
          <w:sz w:val="26"/>
          <w:szCs w:val="26"/>
          <w:lang w:val="ru-RU"/>
        </w:rPr>
        <w:t xml:space="preserve">Содержание программы </w:t>
      </w:r>
    </w:p>
    <w:p w14:paraId="69258A06" w14:textId="4EC9852C" w:rsidR="000E0FA0" w:rsidRPr="00E00DCC" w:rsidRDefault="000E0FA0" w:rsidP="000E0FA0">
      <w:pPr>
        <w:pStyle w:val="21"/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  <w:r w:rsidRPr="00E00DCC">
        <w:rPr>
          <w:sz w:val="26"/>
          <w:szCs w:val="26"/>
          <w:lang w:val="ru-RU"/>
        </w:rPr>
        <w:t xml:space="preserve">В содержании программы дается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форм аттестации (контроля) по каждой теме, соответствующих цели и планируемым результатам освоения программы. </w:t>
      </w:r>
    </w:p>
    <w:p w14:paraId="1660AC71" w14:textId="15C68E54" w:rsidR="000E0FA0" w:rsidRPr="000E0FA0" w:rsidRDefault="009953D1" w:rsidP="000E0FA0">
      <w:pPr>
        <w:pStyle w:val="Default"/>
        <w:spacing w:after="49"/>
        <w:rPr>
          <w:rFonts w:ascii="Times New Roman" w:hAnsi="Times New Roman" w:cs="Times New Roman"/>
          <w:b/>
          <w:sz w:val="26"/>
          <w:szCs w:val="26"/>
        </w:rPr>
      </w:pPr>
      <w:r w:rsidRPr="00E00DCC">
        <w:rPr>
          <w:rFonts w:ascii="Times New Roman" w:hAnsi="Times New Roman" w:cs="Times New Roman"/>
          <w:b/>
          <w:bCs/>
          <w:sz w:val="26"/>
          <w:szCs w:val="26"/>
        </w:rPr>
        <w:t>Календарный учебный график</w:t>
      </w:r>
      <w:r w:rsidR="000E0FA0" w:rsidRPr="000E0F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0E1274E" w14:textId="7D2C3361" w:rsidR="002733B0" w:rsidRDefault="000E0FA0" w:rsidP="000E0FA0">
      <w:pPr>
        <w:pStyle w:val="Default"/>
        <w:spacing w:after="49"/>
        <w:rPr>
          <w:rFonts w:ascii="Times New Roman" w:hAnsi="Times New Roman" w:cs="Times New Roman"/>
          <w:sz w:val="26"/>
          <w:szCs w:val="26"/>
        </w:rPr>
      </w:pPr>
      <w:r w:rsidRPr="000E0FA0">
        <w:rPr>
          <w:rFonts w:ascii="Times New Roman" w:hAnsi="Times New Roman" w:cs="Times New Roman"/>
          <w:sz w:val="26"/>
          <w:szCs w:val="26"/>
        </w:rPr>
        <w:t>Календарный учебный график определяет количество учебных недель, дату начала и окончания ученых периодов/этапов</w:t>
      </w:r>
      <w:r>
        <w:rPr>
          <w:rFonts w:ascii="Times New Roman" w:hAnsi="Times New Roman" w:cs="Times New Roman"/>
          <w:sz w:val="26"/>
          <w:szCs w:val="26"/>
        </w:rPr>
        <w:t>.</w:t>
      </w:r>
      <w:r w:rsidR="007C1CDC">
        <w:rPr>
          <w:rFonts w:ascii="Times New Roman" w:hAnsi="Times New Roman" w:cs="Times New Roman"/>
          <w:sz w:val="26"/>
          <w:szCs w:val="26"/>
        </w:rPr>
        <w:t xml:space="preserve"> Данный раздел  должен быть представлен в табличном варианте.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1636"/>
        <w:gridCol w:w="795"/>
        <w:gridCol w:w="684"/>
        <w:gridCol w:w="786"/>
        <w:gridCol w:w="878"/>
        <w:gridCol w:w="1590"/>
        <w:gridCol w:w="1096"/>
      </w:tblGrid>
      <w:tr w:rsidR="007F44AF" w14:paraId="38E0044D" w14:textId="77777777" w:rsidTr="003267B3">
        <w:trPr>
          <w:trHeight w:val="427"/>
        </w:trPr>
        <w:tc>
          <w:tcPr>
            <w:tcW w:w="11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69CF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Сроки реализации по годам освоения программы</w:t>
            </w:r>
          </w:p>
        </w:tc>
        <w:tc>
          <w:tcPr>
            <w:tcW w:w="163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DD28AD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  <w:lang w:val="en-US"/>
              </w:rPr>
              <w:t xml:space="preserve">I </w:t>
            </w:r>
            <w:proofErr w:type="spellStart"/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  <w:lang w:val="en-US"/>
              </w:rPr>
              <w:t>полугодие</w:t>
            </w:r>
            <w:proofErr w:type="spellEnd"/>
          </w:p>
        </w:tc>
        <w:tc>
          <w:tcPr>
            <w:tcW w:w="1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6E6611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  <w:lang w:val="en-US"/>
              </w:rPr>
              <w:t xml:space="preserve">II </w:t>
            </w:r>
            <w:proofErr w:type="spellStart"/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  <w:lang w:val="en-US"/>
              </w:rPr>
              <w:t>полугодие</w:t>
            </w:r>
            <w:proofErr w:type="spellEnd"/>
          </w:p>
        </w:tc>
        <w:tc>
          <w:tcPr>
            <w:tcW w:w="5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E5F43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Всего учебных недель</w:t>
            </w:r>
          </w:p>
          <w:p w14:paraId="56A952F2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</w:p>
        </w:tc>
      </w:tr>
      <w:tr w:rsidR="007F44AF" w14:paraId="1CA9FAD0" w14:textId="77777777" w:rsidTr="003267B3">
        <w:trPr>
          <w:trHeight w:val="942"/>
        </w:trPr>
        <w:tc>
          <w:tcPr>
            <w:tcW w:w="11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1D784" w14:textId="77777777" w:rsidR="007F44AF" w:rsidRPr="007F44AF" w:rsidRDefault="007F44AF" w:rsidP="00635622">
            <w:pPr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598C1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Начало учебного года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E79F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16 недель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5FB1D9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20 недель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36D209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Окончание учебного года</w:t>
            </w: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47505" w14:textId="77777777" w:rsidR="007F44AF" w:rsidRPr="007F44AF" w:rsidRDefault="007F44AF" w:rsidP="00635622">
            <w:pPr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</w:p>
        </w:tc>
      </w:tr>
      <w:tr w:rsidR="007F44AF" w14:paraId="3052A2A9" w14:textId="77777777" w:rsidTr="003267B3">
        <w:trPr>
          <w:trHeight w:val="328"/>
        </w:trPr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C7AB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1 год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3B741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сентябрь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DAB5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У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81E07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А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4EF4C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У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ED2103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ИА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1820DE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май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C801" w14:textId="77777777" w:rsidR="007F44AF" w:rsidRPr="007F44AF" w:rsidRDefault="007F44AF" w:rsidP="00635622">
            <w:pPr>
              <w:tabs>
                <w:tab w:val="left" w:leader="underscore" w:pos="9837"/>
              </w:tabs>
              <w:jc w:val="center"/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</w:pPr>
            <w:r w:rsidRPr="007F44AF">
              <w:rPr>
                <w:rStyle w:val="4"/>
                <w:rFonts w:eastAsia="Calibri"/>
                <w:i w:val="0"/>
                <w:sz w:val="24"/>
                <w:szCs w:val="24"/>
                <w:u w:val="none"/>
              </w:rPr>
              <w:t>36</w:t>
            </w:r>
          </w:p>
        </w:tc>
      </w:tr>
    </w:tbl>
    <w:p w14:paraId="6F5A65CA" w14:textId="77777777" w:rsidR="007F44AF" w:rsidRPr="008F1472" w:rsidRDefault="007F44AF" w:rsidP="007F44AF">
      <w:pPr>
        <w:spacing w:after="0"/>
        <w:rPr>
          <w:rFonts w:ascii="Times New Roman" w:hAnsi="Times New Roman"/>
          <w:b/>
          <w:sz w:val="26"/>
          <w:szCs w:val="26"/>
        </w:rPr>
      </w:pPr>
      <w:r w:rsidRPr="008F1472">
        <w:rPr>
          <w:rFonts w:ascii="Times New Roman" w:hAnsi="Times New Roman"/>
          <w:b/>
          <w:sz w:val="26"/>
          <w:szCs w:val="26"/>
        </w:rPr>
        <w:lastRenderedPageBreak/>
        <w:t>Условные обозначения:</w:t>
      </w:r>
    </w:p>
    <w:p w14:paraId="79FFF5AF" w14:textId="77777777" w:rsidR="007F44AF" w:rsidRPr="008F1472" w:rsidRDefault="007F44AF" w:rsidP="007F44AF">
      <w:pPr>
        <w:spacing w:after="0"/>
        <w:rPr>
          <w:rFonts w:ascii="Times New Roman" w:hAnsi="Times New Roman"/>
          <w:sz w:val="26"/>
          <w:szCs w:val="26"/>
        </w:rPr>
      </w:pPr>
      <w:r w:rsidRPr="008F1472">
        <w:rPr>
          <w:rFonts w:ascii="Times New Roman" w:hAnsi="Times New Roman"/>
          <w:sz w:val="26"/>
          <w:szCs w:val="26"/>
        </w:rPr>
        <w:t>У – учебные занятия по расписанию</w:t>
      </w:r>
    </w:p>
    <w:p w14:paraId="6B812BCA" w14:textId="77777777" w:rsidR="007F44AF" w:rsidRPr="008F1472" w:rsidRDefault="007F44AF" w:rsidP="007F44AF">
      <w:pPr>
        <w:spacing w:after="0"/>
        <w:rPr>
          <w:rFonts w:ascii="Times New Roman" w:hAnsi="Times New Roman"/>
          <w:sz w:val="26"/>
          <w:szCs w:val="26"/>
        </w:rPr>
      </w:pPr>
      <w:r w:rsidRPr="008F1472">
        <w:rPr>
          <w:rFonts w:ascii="Times New Roman" w:hAnsi="Times New Roman"/>
          <w:sz w:val="26"/>
          <w:szCs w:val="26"/>
        </w:rPr>
        <w:t>А – аттестация (текущая, промежуточная)</w:t>
      </w:r>
    </w:p>
    <w:p w14:paraId="5579CFE7" w14:textId="77777777" w:rsidR="007F44AF" w:rsidRPr="008F1472" w:rsidRDefault="007F44AF" w:rsidP="007F44AF">
      <w:pPr>
        <w:spacing w:after="0"/>
        <w:rPr>
          <w:rFonts w:ascii="Times New Roman" w:hAnsi="Times New Roman"/>
          <w:sz w:val="26"/>
          <w:szCs w:val="26"/>
        </w:rPr>
      </w:pPr>
      <w:r w:rsidRPr="008F1472">
        <w:rPr>
          <w:rFonts w:ascii="Times New Roman" w:hAnsi="Times New Roman"/>
          <w:sz w:val="26"/>
          <w:szCs w:val="26"/>
        </w:rPr>
        <w:t>ИА – итоговая аттестация</w:t>
      </w:r>
    </w:p>
    <w:p w14:paraId="744619BC" w14:textId="77777777" w:rsidR="000E0FA0" w:rsidRPr="000E0FA0" w:rsidRDefault="009953D1" w:rsidP="000E0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E0FA0">
        <w:rPr>
          <w:rFonts w:ascii="Times New Roman" w:hAnsi="Times New Roman"/>
          <w:b/>
          <w:sz w:val="26"/>
          <w:szCs w:val="26"/>
        </w:rPr>
        <w:t>Методические материалы</w:t>
      </w:r>
      <w:r w:rsidR="000E0FA0" w:rsidRPr="000E0FA0">
        <w:rPr>
          <w:rFonts w:ascii="Times New Roman" w:hAnsi="Times New Roman"/>
          <w:b/>
          <w:sz w:val="26"/>
          <w:szCs w:val="26"/>
        </w:rPr>
        <w:t xml:space="preserve"> </w:t>
      </w:r>
    </w:p>
    <w:p w14:paraId="639B221D" w14:textId="23BC07E7" w:rsidR="000E0FA0" w:rsidRDefault="000E0FA0" w:rsidP="000E0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0E0FA0">
        <w:rPr>
          <w:rFonts w:ascii="Times New Roman" w:hAnsi="Times New Roman"/>
          <w:sz w:val="26"/>
          <w:szCs w:val="26"/>
        </w:rPr>
        <w:t xml:space="preserve">Методические материалы представляются в виде описания методики работы (особенности организации образовательного процесса, методы обучения, формы организации образовательного процесса, формы организации учебного занятия, педагогические технологии, алгоритм учебного занятия, дидактический материал). </w:t>
      </w:r>
      <w:r w:rsidRPr="000E0FA0">
        <w:rPr>
          <w:rFonts w:ascii="Times New Roman" w:hAnsi="Times New Roman"/>
          <w:color w:val="000000"/>
          <w:sz w:val="26"/>
          <w:szCs w:val="26"/>
        </w:rPr>
        <w:t xml:space="preserve">Данный раздел может быть представлен в табличном варианте.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60"/>
        <w:gridCol w:w="1095"/>
        <w:gridCol w:w="2237"/>
        <w:gridCol w:w="1488"/>
        <w:gridCol w:w="1613"/>
        <w:gridCol w:w="1279"/>
      </w:tblGrid>
      <w:tr w:rsidR="007F44AF" w14:paraId="2FA1B313" w14:textId="77777777" w:rsidTr="007F44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13AA0" w14:textId="6E06805E" w:rsidR="007F44AF" w:rsidRPr="008F1472" w:rsidRDefault="007F44AF" w:rsidP="00635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47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30656" w14:textId="77777777" w:rsidR="007F44AF" w:rsidRPr="008F1472" w:rsidRDefault="007F44AF" w:rsidP="00635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472">
              <w:rPr>
                <w:rFonts w:ascii="Times New Roman" w:hAnsi="Times New Roman"/>
                <w:color w:val="000000"/>
                <w:sz w:val="24"/>
                <w:szCs w:val="24"/>
              </w:rPr>
              <w:t>Раздел или тема программы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6CE9B" w14:textId="77777777" w:rsidR="007F44AF" w:rsidRPr="008F1472" w:rsidRDefault="007F44AF" w:rsidP="00635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472">
              <w:rPr>
                <w:rFonts w:ascii="Times New Roman" w:hAnsi="Times New Roman"/>
                <w:color w:val="000000"/>
                <w:sz w:val="24"/>
                <w:szCs w:val="24"/>
              </w:rPr>
              <w:t>Формы занятий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0772" w14:textId="77777777" w:rsidR="007F44AF" w:rsidRPr="008F1472" w:rsidRDefault="007F44AF" w:rsidP="00635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472">
              <w:rPr>
                <w:rFonts w:ascii="Times New Roman" w:hAnsi="Times New Roman"/>
                <w:color w:val="000000"/>
                <w:sz w:val="24"/>
                <w:szCs w:val="24"/>
              </w:rPr>
              <w:t>Приёмы и методы организации образовательного  процесса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72E9" w14:textId="77777777" w:rsidR="007F44AF" w:rsidRPr="008F1472" w:rsidRDefault="007F44AF" w:rsidP="00635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472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Дидактический материал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02DF5" w14:textId="77777777" w:rsidR="007F44AF" w:rsidRPr="008F1472" w:rsidRDefault="007F44AF" w:rsidP="00635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47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оснащение занятий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FFDA0" w14:textId="77777777" w:rsidR="007F44AF" w:rsidRPr="008F1472" w:rsidRDefault="007F44AF" w:rsidP="006356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472">
              <w:rPr>
                <w:rFonts w:ascii="Times New Roman" w:hAnsi="Times New Roman"/>
                <w:color w:val="000000"/>
                <w:sz w:val="24"/>
                <w:szCs w:val="24"/>
              </w:rPr>
              <w:t>Формы подведения итогов</w:t>
            </w:r>
          </w:p>
        </w:tc>
      </w:tr>
      <w:tr w:rsidR="007F44AF" w14:paraId="41B85A3B" w14:textId="77777777" w:rsidTr="007F44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279" w14:textId="2A366700" w:rsidR="007F44AF" w:rsidRPr="007F44AF" w:rsidRDefault="007F44AF" w:rsidP="0063562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AC3E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89A9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E8A4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CA07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1821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7C90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44AF" w14:paraId="29FB887F" w14:textId="77777777" w:rsidTr="007F44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72EF" w14:textId="041A35DB" w:rsidR="007F44AF" w:rsidRPr="007F44AF" w:rsidRDefault="007F44AF" w:rsidP="0063562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2214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1848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52C8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8738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2A8A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B6A3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44AF" w14:paraId="49EBB89A" w14:textId="77777777" w:rsidTr="007F44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3E96" w14:textId="7C90D7A4" w:rsidR="007F44AF" w:rsidRPr="007F44AF" w:rsidRDefault="007F44AF" w:rsidP="00635622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E126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54C9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5EAA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69B6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4FAC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4A2E" w14:textId="77777777" w:rsidR="007F44AF" w:rsidRPr="007F44AF" w:rsidRDefault="007F44AF" w:rsidP="0063562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036B8C8" w14:textId="77777777" w:rsidR="007F44AF" w:rsidRPr="000E0FA0" w:rsidRDefault="007F44AF" w:rsidP="000E0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A41AA6C" w14:textId="3F8499CE" w:rsidR="002733B0" w:rsidRPr="000E0FA0" w:rsidRDefault="009953D1" w:rsidP="000E0FA0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  <w:r w:rsidRPr="000E0FA0">
        <w:rPr>
          <w:rFonts w:ascii="Times New Roman" w:hAnsi="Times New Roman" w:cs="Times New Roman"/>
          <w:b/>
          <w:bCs/>
          <w:sz w:val="26"/>
          <w:szCs w:val="26"/>
        </w:rPr>
        <w:t xml:space="preserve">Оценочные и методические материалы </w:t>
      </w:r>
    </w:p>
    <w:p w14:paraId="73973BD2" w14:textId="30EF9BB9" w:rsidR="000E0FA0" w:rsidRPr="000E0FA0" w:rsidRDefault="000E0FA0" w:rsidP="000E0FA0">
      <w:pPr>
        <w:pStyle w:val="21"/>
        <w:rPr>
          <w:sz w:val="26"/>
          <w:szCs w:val="26"/>
          <w:lang w:val="ru-RU"/>
        </w:rPr>
      </w:pPr>
      <w:r w:rsidRPr="000E0FA0">
        <w:rPr>
          <w:color w:val="000000"/>
          <w:sz w:val="26"/>
          <w:szCs w:val="26"/>
          <w:lang w:val="ru-RU"/>
        </w:rPr>
        <w:t>Размещаются оценочные материалы промежуточного и итогового контроля,  а также критерии оценивания.</w:t>
      </w:r>
    </w:p>
    <w:p w14:paraId="11132406" w14:textId="2A35F8D1" w:rsidR="002733B0" w:rsidRPr="000E0FA0" w:rsidRDefault="009953D1" w:rsidP="000E0FA0">
      <w:pPr>
        <w:pStyle w:val="21"/>
        <w:rPr>
          <w:b/>
          <w:sz w:val="26"/>
          <w:szCs w:val="26"/>
          <w:lang w:val="ru-RU"/>
        </w:rPr>
      </w:pPr>
      <w:r w:rsidRPr="000E0FA0">
        <w:rPr>
          <w:b/>
          <w:sz w:val="26"/>
          <w:szCs w:val="26"/>
          <w:lang w:val="ru-RU"/>
        </w:rPr>
        <w:t>Список литературы</w:t>
      </w:r>
    </w:p>
    <w:p w14:paraId="33504A0F" w14:textId="77777777" w:rsidR="000E0FA0" w:rsidRPr="000E0FA0" w:rsidRDefault="000E0FA0" w:rsidP="000E0FA0">
      <w:pPr>
        <w:pStyle w:val="21"/>
        <w:autoSpaceDE w:val="0"/>
        <w:autoSpaceDN w:val="0"/>
        <w:adjustRightInd w:val="0"/>
        <w:rPr>
          <w:color w:val="000000"/>
          <w:sz w:val="26"/>
          <w:szCs w:val="26"/>
          <w:lang w:val="ru-RU"/>
        </w:rPr>
      </w:pPr>
      <w:r w:rsidRPr="000E0FA0">
        <w:rPr>
          <w:sz w:val="26"/>
          <w:szCs w:val="26"/>
          <w:lang w:val="ru-RU"/>
        </w:rPr>
        <w:t>Список литературы включает основную и дополнительную учебную литературу (для педагога и для обучающихся), оформляется в соответствии с ГОСТ, соответствует современным требованиям и обеспечивает достижение планируемых результатов.</w:t>
      </w:r>
    </w:p>
    <w:p w14:paraId="6B169A34" w14:textId="77777777" w:rsidR="00FD1AAC" w:rsidRPr="000E0FA0" w:rsidRDefault="00FD1AAC" w:rsidP="008F1472">
      <w:pPr>
        <w:pStyle w:val="21"/>
        <w:autoSpaceDE w:val="0"/>
        <w:autoSpaceDN w:val="0"/>
        <w:adjustRightInd w:val="0"/>
        <w:rPr>
          <w:sz w:val="26"/>
          <w:szCs w:val="26"/>
          <w:lang w:val="ru-RU"/>
        </w:rPr>
      </w:pPr>
      <w:r w:rsidRPr="007C1CDC">
        <w:rPr>
          <w:b/>
          <w:color w:val="000000"/>
          <w:sz w:val="26"/>
          <w:szCs w:val="26"/>
          <w:lang w:val="ru-RU"/>
        </w:rPr>
        <w:t>Рабочие программы</w:t>
      </w:r>
      <w:r w:rsidRPr="00FD1AAC">
        <w:rPr>
          <w:color w:val="000000"/>
          <w:sz w:val="26"/>
          <w:szCs w:val="26"/>
          <w:lang w:val="ru-RU"/>
        </w:rPr>
        <w:t xml:space="preserve"> включают</w:t>
      </w:r>
      <w:r w:rsidRPr="00FD1AAC">
        <w:rPr>
          <w:sz w:val="26"/>
          <w:szCs w:val="26"/>
          <w:lang w:val="ru-RU"/>
        </w:rPr>
        <w:t xml:space="preserve">: титульный лист, пояснительную записку, учебный план; оценочные материалы (промежуточные, итоговые). </w:t>
      </w:r>
      <w:r w:rsidRPr="000E0FA0">
        <w:rPr>
          <w:color w:val="000000"/>
          <w:sz w:val="26"/>
          <w:szCs w:val="26"/>
          <w:lang w:val="ru-RU"/>
        </w:rPr>
        <w:t xml:space="preserve">Программа может включать приложения (оценочные, методические). </w:t>
      </w:r>
    </w:p>
    <w:p w14:paraId="3CF2D8B6" w14:textId="77777777" w:rsidR="002733B0" w:rsidRDefault="002733B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FB78278" w14:textId="77777777" w:rsidR="002733B0" w:rsidRDefault="002733B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1FC39945" w14:textId="77777777" w:rsidR="002733B0" w:rsidRDefault="002733B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562CB0E" w14:textId="77777777" w:rsidR="002733B0" w:rsidRDefault="002733B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4CE0A41" w14:textId="77777777" w:rsidR="002733B0" w:rsidRDefault="002733B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2EBF3C5" w14:textId="77777777" w:rsidR="002733B0" w:rsidRDefault="002733B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167E37B" w14:textId="5E362801" w:rsidR="000E0FA0" w:rsidRDefault="000E0F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979AEF" w14:textId="77777777" w:rsidR="007C1CDC" w:rsidRDefault="007C1CD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65127A75" w14:textId="7F87DF8A" w:rsidR="002733B0" w:rsidRPr="005829CD" w:rsidRDefault="009953D1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5829CD">
        <w:rPr>
          <w:rFonts w:ascii="Times New Roman" w:hAnsi="Times New Roman"/>
          <w:b/>
          <w:sz w:val="26"/>
          <w:szCs w:val="26"/>
        </w:rPr>
        <w:lastRenderedPageBreak/>
        <w:t xml:space="preserve">Приложение </w:t>
      </w:r>
      <w:r w:rsidR="00B445BF" w:rsidRPr="005829CD">
        <w:rPr>
          <w:rFonts w:ascii="Times New Roman" w:hAnsi="Times New Roman"/>
          <w:b/>
          <w:sz w:val="26"/>
          <w:szCs w:val="26"/>
        </w:rPr>
        <w:t>2.2.</w:t>
      </w:r>
    </w:p>
    <w:p w14:paraId="44E871BC" w14:textId="77777777" w:rsidR="002733B0" w:rsidRDefault="002733B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6069DDBA" w14:textId="77777777" w:rsidR="00B01C5D" w:rsidRDefault="009953D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Требования к структуре и содержанию программ спортивной подготовки, </w:t>
      </w:r>
    </w:p>
    <w:p w14:paraId="57C5F41A" w14:textId="77777777" w:rsidR="007B4E62" w:rsidRDefault="009953D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 том числе к освоению их теоретических и практических разделов </w:t>
      </w:r>
    </w:p>
    <w:p w14:paraId="461D7FDB" w14:textId="60326C59" w:rsidR="00B01C5D" w:rsidRDefault="009953D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применительно к каждому этапу спортивной подготовки </w:t>
      </w:r>
    </w:p>
    <w:p w14:paraId="2A067932" w14:textId="74BEC687" w:rsidR="002733B0" w:rsidRDefault="009953D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(на примере вида спорта - волейбол)</w:t>
      </w:r>
    </w:p>
    <w:p w14:paraId="144A5D23" w14:textId="77777777" w:rsidR="002733B0" w:rsidRDefault="002733B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9273600" w14:textId="77777777" w:rsidR="002733B0" w:rsidRDefault="009953D1">
      <w:pPr>
        <w:spacing w:after="0" w:line="240" w:lineRule="auto"/>
        <w:jc w:val="both"/>
      </w:pPr>
      <w:bookmarkStart w:id="5" w:name="text"/>
      <w:bookmarkEnd w:id="5"/>
      <w:r>
        <w:rPr>
          <w:rFonts w:ascii="Times New Roman" w:hAnsi="Times New Roman"/>
          <w:bCs/>
          <w:sz w:val="26"/>
          <w:szCs w:val="26"/>
        </w:rPr>
        <w:t> 1. Программа спортивной подготовки по виду спорта волейбол (далее - Программа) должна иметь следующую структуру и содержание:</w:t>
      </w:r>
    </w:p>
    <w:p w14:paraId="664CF52C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титульный лист;</w:t>
      </w:r>
    </w:p>
    <w:p w14:paraId="25F6B07C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пояснительную записку;</w:t>
      </w:r>
    </w:p>
    <w:p w14:paraId="141F1950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нормативную часть;</w:t>
      </w:r>
    </w:p>
    <w:p w14:paraId="09C11E63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методическую часть;</w:t>
      </w:r>
    </w:p>
    <w:p w14:paraId="4CF12ECB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систему контроля и зачетные требования;</w:t>
      </w:r>
    </w:p>
    <w:p w14:paraId="0F4F04EE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перечень информационного обеспечения;</w:t>
      </w:r>
    </w:p>
    <w:p w14:paraId="72309B7B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план физкультурных мероприятий и спортивных мероприятий.</w:t>
      </w:r>
    </w:p>
    <w:p w14:paraId="61A8F30F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1.1. На "Титульном листе" Программы указываются:</w:t>
      </w:r>
    </w:p>
    <w:p w14:paraId="7AD67CF3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наименование вида спорта;</w:t>
      </w:r>
    </w:p>
    <w:p w14:paraId="09289BD6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наименование организации, осуществляющей спортивную подготовку;</w:t>
      </w:r>
    </w:p>
    <w:p w14:paraId="1C533A51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название Программы;</w:t>
      </w:r>
    </w:p>
    <w:p w14:paraId="2CB3B49C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- название федерального стандарта спортивной подготовки, на основе которого разработана Программа;</w:t>
      </w:r>
    </w:p>
    <w:p w14:paraId="28BF20FA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срок реализации Программы;</w:t>
      </w:r>
    </w:p>
    <w:p w14:paraId="58735B6C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год составления Программы.</w:t>
      </w:r>
    </w:p>
    <w:p w14:paraId="51AEAE3F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1.2. В пояснительной записке Программы даются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14:paraId="451358FC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1.3. Нормативная часть Программы должна содержать:</w:t>
      </w:r>
    </w:p>
    <w:p w14:paraId="71D97B68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-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волейбол;</w:t>
      </w:r>
    </w:p>
    <w:p w14:paraId="3BB42CBD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соотношение объемов тренировочного процесса по видам спортивной подготовки на этапах спортивной подготовки по виду спорта волейбол;</w:t>
      </w:r>
    </w:p>
    <w:p w14:paraId="7023F507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- планируемые показатели соревновательной деятельности по виду спорта волейбол;</w:t>
      </w:r>
    </w:p>
    <w:p w14:paraId="3066CFB5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режимы тренировочной работы;</w:t>
      </w:r>
    </w:p>
    <w:p w14:paraId="7655167A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- медицинские, возрастные и психофизические требования к лицам, проходящим спортивную подготовку;</w:t>
      </w:r>
    </w:p>
    <w:p w14:paraId="57A04236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предельные тренировочные нагрузки;</w:t>
      </w:r>
    </w:p>
    <w:p w14:paraId="6A60B4B5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минимальный и предельный объем соревновательной деятельности;</w:t>
      </w:r>
    </w:p>
    <w:p w14:paraId="73FE9D8D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требования к экипировке, спортивному инвентарю и оборудованию;</w:t>
      </w:r>
    </w:p>
    <w:p w14:paraId="433FA9AC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требования к количественному и качественному составу групп подготовки;</w:t>
      </w:r>
    </w:p>
    <w:p w14:paraId="2A00722C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объем индивидуальной спортивной подготовки;</w:t>
      </w:r>
    </w:p>
    <w:p w14:paraId="0AAC31F6" w14:textId="094353A9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 xml:space="preserve">- структуру годичного цикла (название и продолжительность периодов, этапов, </w:t>
      </w:r>
      <w:r w:rsidR="003267B3">
        <w:rPr>
          <w:rFonts w:ascii="Times New Roman" w:hAnsi="Times New Roman"/>
          <w:bCs/>
          <w:sz w:val="26"/>
          <w:szCs w:val="26"/>
        </w:rPr>
        <w:t>мезо циклов</w:t>
      </w:r>
      <w:r>
        <w:rPr>
          <w:rFonts w:ascii="Times New Roman" w:hAnsi="Times New Roman"/>
          <w:bCs/>
          <w:sz w:val="26"/>
          <w:szCs w:val="26"/>
        </w:rPr>
        <w:t>).</w:t>
      </w:r>
    </w:p>
    <w:p w14:paraId="0D29BC90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1.4. Методическая часть Программы должна содержать:</w:t>
      </w:r>
    </w:p>
    <w:p w14:paraId="67B041FE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lastRenderedPageBreak/>
        <w:t>- рекомендации по проведению тренировочных занятий, а также требования к технике безопасности в условиях тренировочных занятий и соревнований;</w:t>
      </w:r>
    </w:p>
    <w:p w14:paraId="2EB74B5A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рекомендуемые объемы тренировочных и соревновательных нагрузок;</w:t>
      </w:r>
    </w:p>
    <w:p w14:paraId="328CC77B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рекомендации по планированию спортивных результатов;</w:t>
      </w:r>
    </w:p>
    <w:p w14:paraId="75E2E117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- требования к организации и проведению врачебно-педагогического, психологического и биохимического контроля;</w:t>
      </w:r>
    </w:p>
    <w:p w14:paraId="04EC2960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программный материал для практических занятий по каждому этапу подготовки с разбивкой на периоды подготовки;</w:t>
      </w:r>
    </w:p>
    <w:p w14:paraId="45A0E545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рекомендации по организации психологической подготовки;</w:t>
      </w:r>
    </w:p>
    <w:p w14:paraId="0C5720C6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планы применения восстановительных средств;</w:t>
      </w:r>
    </w:p>
    <w:p w14:paraId="07128142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планы антидопинговых мероприятий;</w:t>
      </w:r>
    </w:p>
    <w:p w14:paraId="39484A07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планы инструкторской и судейской практики.</w:t>
      </w:r>
    </w:p>
    <w:p w14:paraId="6FAAC366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1.5. Система контроля и зачетные требования Программы должны включать:</w:t>
      </w:r>
    </w:p>
    <w:p w14:paraId="7935C480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волейбол;</w:t>
      </w:r>
    </w:p>
    <w:p w14:paraId="061B33D0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-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подготовку, на следующий этап спортивной подготовки;</w:t>
      </w:r>
    </w:p>
    <w:p w14:paraId="3C1583F0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-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подготовки, сроки проведения контроля;</w:t>
      </w:r>
    </w:p>
    <w:p w14:paraId="7DB70808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-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14:paraId="4E545713" w14:textId="77777777" w:rsidR="002733B0" w:rsidRDefault="009953D1">
      <w:pPr>
        <w:spacing w:after="0" w:line="240" w:lineRule="auto"/>
        <w:jc w:val="both"/>
      </w:pPr>
      <w:r>
        <w:rPr>
          <w:rFonts w:ascii="Times New Roman" w:hAnsi="Times New Roman"/>
          <w:bCs/>
          <w:sz w:val="26"/>
          <w:szCs w:val="26"/>
        </w:rPr>
        <w:t>1.6. Перечень информационного обеспечения Программы должен включать: список литературных источников, перечень аудиовизуальных средств, перечень интернет-ресурсов, необходимые для использования в работе лицами, осуществляющими спортивную подготовку и при прохождении спортивной подготовки лицами, проходящими спортивную подготовку.</w:t>
      </w:r>
    </w:p>
    <w:p w14:paraId="738610EB" w14:textId="77777777" w:rsidR="002733B0" w:rsidRDefault="002733B0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637805D2" w14:textId="77777777" w:rsidR="002733B0" w:rsidRDefault="002733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63F29E8" w14:textId="77777777" w:rsidR="002733B0" w:rsidRDefault="009953D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1F3E7A84" w14:textId="77777777" w:rsidR="00B01C5D" w:rsidRDefault="00B01C5D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br w:type="page"/>
      </w:r>
    </w:p>
    <w:p w14:paraId="4AD9E9F4" w14:textId="787E6549" w:rsidR="002733B0" w:rsidRPr="005829CD" w:rsidRDefault="009953D1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5829CD">
        <w:rPr>
          <w:rFonts w:ascii="Times New Roman" w:hAnsi="Times New Roman"/>
          <w:b/>
          <w:sz w:val="26"/>
          <w:szCs w:val="26"/>
        </w:rPr>
        <w:lastRenderedPageBreak/>
        <w:t xml:space="preserve">Приложение </w:t>
      </w:r>
      <w:r w:rsidR="00B445BF" w:rsidRPr="005829CD">
        <w:rPr>
          <w:rFonts w:ascii="Times New Roman" w:hAnsi="Times New Roman"/>
          <w:b/>
          <w:sz w:val="26"/>
          <w:szCs w:val="26"/>
        </w:rPr>
        <w:t>2.</w:t>
      </w:r>
      <w:r w:rsidR="006D3572" w:rsidRPr="005829CD">
        <w:rPr>
          <w:rFonts w:ascii="Times New Roman" w:hAnsi="Times New Roman"/>
          <w:b/>
          <w:sz w:val="26"/>
          <w:szCs w:val="26"/>
        </w:rPr>
        <w:t>3</w:t>
      </w:r>
      <w:r w:rsidR="00B445BF" w:rsidRPr="005829CD">
        <w:rPr>
          <w:rFonts w:ascii="Times New Roman" w:hAnsi="Times New Roman"/>
          <w:b/>
          <w:sz w:val="26"/>
          <w:szCs w:val="26"/>
        </w:rPr>
        <w:t>.</w:t>
      </w:r>
    </w:p>
    <w:p w14:paraId="3B7B4B86" w14:textId="77777777" w:rsidR="002733B0" w:rsidRPr="00B866DD" w:rsidRDefault="002733B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A8BAE2E" w14:textId="77777777" w:rsidR="002733B0" w:rsidRPr="00B866DD" w:rsidRDefault="009953D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866DD">
        <w:rPr>
          <w:rFonts w:ascii="Times New Roman" w:hAnsi="Times New Roman"/>
          <w:b/>
          <w:bCs/>
          <w:sz w:val="26"/>
          <w:szCs w:val="26"/>
        </w:rPr>
        <w:t xml:space="preserve">Требования к структуре и содержанию дополнительных общеразвивающих программ в области искусств </w:t>
      </w:r>
    </w:p>
    <w:p w14:paraId="3A0FF5F2" w14:textId="77777777" w:rsidR="002733B0" w:rsidRPr="00B866DD" w:rsidRDefault="002733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979AA63" w14:textId="77777777" w:rsidR="002733B0" w:rsidRPr="00B866DD" w:rsidRDefault="009953D1">
      <w:pPr>
        <w:pStyle w:val="a7"/>
        <w:spacing w:before="15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 xml:space="preserve">1. Дополнительная общеразвивающая программа </w:t>
      </w:r>
      <w:r w:rsidRPr="00B866DD">
        <w:rPr>
          <w:b/>
          <w:bCs/>
          <w:sz w:val="26"/>
          <w:szCs w:val="26"/>
        </w:rPr>
        <w:t xml:space="preserve">в области искусств </w:t>
      </w:r>
      <w:r w:rsidRPr="00B866DD">
        <w:rPr>
          <w:sz w:val="26"/>
          <w:szCs w:val="26"/>
        </w:rPr>
        <w:t>должна включать следующие структурные элементы:</w:t>
      </w:r>
    </w:p>
    <w:p w14:paraId="09A60E29" w14:textId="7C6ECC88" w:rsidR="002733B0" w:rsidRPr="00B866DD" w:rsidRDefault="006E066A" w:rsidP="00E00DCC">
      <w:pPr>
        <w:pStyle w:val="a7"/>
        <w:numPr>
          <w:ilvl w:val="0"/>
          <w:numId w:val="2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Титульный лист</w:t>
      </w:r>
    </w:p>
    <w:p w14:paraId="5499B736" w14:textId="1CC08CCE" w:rsidR="002733B0" w:rsidRPr="00B866DD" w:rsidRDefault="009953D1" w:rsidP="00E00DCC">
      <w:pPr>
        <w:pStyle w:val="a7"/>
        <w:numPr>
          <w:ilvl w:val="0"/>
          <w:numId w:val="2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Оглав</w:t>
      </w:r>
      <w:r w:rsidR="006E066A">
        <w:rPr>
          <w:sz w:val="26"/>
          <w:szCs w:val="26"/>
        </w:rPr>
        <w:t>ление</w:t>
      </w:r>
    </w:p>
    <w:p w14:paraId="00552E43" w14:textId="22F44447" w:rsidR="002733B0" w:rsidRPr="00B866DD" w:rsidRDefault="006E066A" w:rsidP="00E00DCC">
      <w:pPr>
        <w:pStyle w:val="a7"/>
        <w:numPr>
          <w:ilvl w:val="0"/>
          <w:numId w:val="2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Пояснительная записка</w:t>
      </w:r>
    </w:p>
    <w:p w14:paraId="349E390B" w14:textId="6D9E860E" w:rsidR="002733B0" w:rsidRPr="00B866DD" w:rsidRDefault="006E066A" w:rsidP="00E00DCC">
      <w:pPr>
        <w:pStyle w:val="a7"/>
        <w:numPr>
          <w:ilvl w:val="0"/>
          <w:numId w:val="2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Учебно-тематический план</w:t>
      </w:r>
    </w:p>
    <w:p w14:paraId="13C4AC28" w14:textId="3F566EBC" w:rsidR="002733B0" w:rsidRPr="00B866DD" w:rsidRDefault="006E066A" w:rsidP="00E00DCC">
      <w:pPr>
        <w:pStyle w:val="a7"/>
        <w:numPr>
          <w:ilvl w:val="0"/>
          <w:numId w:val="2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Содержание изучаемого курса</w:t>
      </w:r>
    </w:p>
    <w:p w14:paraId="06CC2109" w14:textId="14DF908C" w:rsidR="002733B0" w:rsidRPr="00B866DD" w:rsidRDefault="009953D1" w:rsidP="00E00DCC">
      <w:pPr>
        <w:pStyle w:val="a7"/>
        <w:numPr>
          <w:ilvl w:val="0"/>
          <w:numId w:val="2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Обеспечение дополните</w:t>
      </w:r>
      <w:r w:rsidR="006E066A">
        <w:rPr>
          <w:sz w:val="26"/>
          <w:szCs w:val="26"/>
        </w:rPr>
        <w:t>льной общеразвивающей программы</w:t>
      </w:r>
    </w:p>
    <w:p w14:paraId="7736F489" w14:textId="2AD02952" w:rsidR="002733B0" w:rsidRPr="00B866DD" w:rsidRDefault="006E066A" w:rsidP="00E00DCC">
      <w:pPr>
        <w:pStyle w:val="a7"/>
        <w:numPr>
          <w:ilvl w:val="0"/>
          <w:numId w:val="2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Список литературы</w:t>
      </w:r>
    </w:p>
    <w:p w14:paraId="6F31AD4D" w14:textId="0FA6EBC0" w:rsidR="002733B0" w:rsidRPr="00B866DD" w:rsidRDefault="006E066A" w:rsidP="00E00DCC">
      <w:pPr>
        <w:pStyle w:val="a7"/>
        <w:numPr>
          <w:ilvl w:val="0"/>
          <w:numId w:val="2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Лист регистрации изменений</w:t>
      </w:r>
    </w:p>
    <w:p w14:paraId="5630AD66" w14:textId="77777777" w:rsidR="002733B0" w:rsidRPr="00B866DD" w:rsidRDefault="002733B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76F3B57" w14:textId="3DB1D96A" w:rsidR="002733B0" w:rsidRPr="00B866DD" w:rsidRDefault="009953D1" w:rsidP="006E066A">
      <w:pPr>
        <w:pStyle w:val="a7"/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6E066A">
        <w:rPr>
          <w:b/>
          <w:sz w:val="26"/>
          <w:szCs w:val="26"/>
        </w:rPr>
        <w:t>Титульный лист</w:t>
      </w:r>
      <w:r w:rsidRPr="00B866DD">
        <w:rPr>
          <w:sz w:val="26"/>
          <w:szCs w:val="26"/>
        </w:rPr>
        <w:t>  должен содержать информацию, которая даст первоначальное представление о программе. На титульном листе указываются следующие реквизиты:</w:t>
      </w:r>
    </w:p>
    <w:p w14:paraId="12774850" w14:textId="3541E4F4" w:rsidR="002733B0" w:rsidRPr="00B866DD" w:rsidRDefault="009953D1" w:rsidP="00E00DCC">
      <w:pPr>
        <w:pStyle w:val="a7"/>
        <w:numPr>
          <w:ilvl w:val="0"/>
          <w:numId w:val="16"/>
        </w:numPr>
        <w:spacing w:before="0" w:after="0"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полное наименование образовательного учреждения в соответствии с Уставом;</w:t>
      </w:r>
    </w:p>
    <w:p w14:paraId="67E1A0B8" w14:textId="6909BA6D" w:rsidR="002733B0" w:rsidRPr="00B866DD" w:rsidRDefault="009953D1" w:rsidP="00E00DCC">
      <w:pPr>
        <w:pStyle w:val="a7"/>
        <w:numPr>
          <w:ilvl w:val="0"/>
          <w:numId w:val="16"/>
        </w:numPr>
        <w:spacing w:before="0" w:after="0"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где, когда, и кем утверждена программа;</w:t>
      </w:r>
    </w:p>
    <w:p w14:paraId="5A2D4C05" w14:textId="0A3202E7" w:rsidR="002733B0" w:rsidRPr="00B866DD" w:rsidRDefault="009953D1" w:rsidP="00E00DCC">
      <w:pPr>
        <w:pStyle w:val="a7"/>
        <w:numPr>
          <w:ilvl w:val="0"/>
          <w:numId w:val="16"/>
        </w:numPr>
        <w:spacing w:before="0" w:after="0"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название программы. В названии необходимо указать наименование учебного курса, собственное название творческого объединения (если оно имеется);</w:t>
      </w:r>
    </w:p>
    <w:p w14:paraId="4E142574" w14:textId="3BA6100A" w:rsidR="002733B0" w:rsidRPr="00B866DD" w:rsidRDefault="009953D1" w:rsidP="00E00DCC">
      <w:pPr>
        <w:pStyle w:val="a7"/>
        <w:numPr>
          <w:ilvl w:val="0"/>
          <w:numId w:val="16"/>
        </w:numPr>
        <w:spacing w:before="0" w:after="0"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направленность;</w:t>
      </w:r>
    </w:p>
    <w:p w14:paraId="5E8A06DB" w14:textId="6CC22B58" w:rsidR="002733B0" w:rsidRPr="00B866DD" w:rsidRDefault="009953D1" w:rsidP="00E00DCC">
      <w:pPr>
        <w:pStyle w:val="a7"/>
        <w:numPr>
          <w:ilvl w:val="0"/>
          <w:numId w:val="16"/>
        </w:numPr>
        <w:spacing w:before="0" w:after="0"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возраст детей, на которых рассчитана программа;</w:t>
      </w:r>
    </w:p>
    <w:p w14:paraId="6A7353BA" w14:textId="7005B565" w:rsidR="002733B0" w:rsidRPr="00B866DD" w:rsidRDefault="009953D1" w:rsidP="00E00DCC">
      <w:pPr>
        <w:pStyle w:val="a7"/>
        <w:numPr>
          <w:ilvl w:val="0"/>
          <w:numId w:val="16"/>
        </w:numPr>
        <w:spacing w:before="0" w:after="0"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срок реализации программы;</w:t>
      </w:r>
    </w:p>
    <w:p w14:paraId="379D7EE0" w14:textId="260CC939" w:rsidR="002733B0" w:rsidRPr="00B866DD" w:rsidRDefault="009953D1" w:rsidP="00E00DCC">
      <w:pPr>
        <w:pStyle w:val="a7"/>
        <w:numPr>
          <w:ilvl w:val="0"/>
          <w:numId w:val="16"/>
        </w:numPr>
        <w:spacing w:before="0" w:after="0"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автор (если программа авторская) или составитель программы, консультант программы;</w:t>
      </w:r>
    </w:p>
    <w:p w14:paraId="77473353" w14:textId="539047FA" w:rsidR="002733B0" w:rsidRPr="00B866DD" w:rsidRDefault="009953D1" w:rsidP="00E00DCC">
      <w:pPr>
        <w:pStyle w:val="a7"/>
        <w:numPr>
          <w:ilvl w:val="0"/>
          <w:numId w:val="16"/>
        </w:numPr>
        <w:spacing w:before="0" w:after="0"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название населённого пункта;</w:t>
      </w:r>
    </w:p>
    <w:p w14:paraId="54F4C2A4" w14:textId="61262B78" w:rsidR="002733B0" w:rsidRPr="00B866DD" w:rsidRDefault="009953D1" w:rsidP="00E00DCC">
      <w:pPr>
        <w:pStyle w:val="a7"/>
        <w:numPr>
          <w:ilvl w:val="0"/>
          <w:numId w:val="16"/>
        </w:numPr>
        <w:spacing w:before="0" w:after="0"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год разработки программы.</w:t>
      </w:r>
    </w:p>
    <w:p w14:paraId="3C7A6623" w14:textId="69967AD5" w:rsidR="002733B0" w:rsidRPr="00B866DD" w:rsidRDefault="009953D1">
      <w:pPr>
        <w:pStyle w:val="a7"/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6E066A">
        <w:rPr>
          <w:b/>
          <w:sz w:val="26"/>
          <w:szCs w:val="26"/>
        </w:rPr>
        <w:t>Пояснительная записка.</w:t>
      </w:r>
      <w:r w:rsidRPr="00B866DD">
        <w:rPr>
          <w:sz w:val="26"/>
          <w:szCs w:val="26"/>
        </w:rPr>
        <w:t xml:space="preserve"> В пояснительной записке к программе следует раскрыть следующие моменты:</w:t>
      </w:r>
    </w:p>
    <w:p w14:paraId="3258F04F" w14:textId="77777777" w:rsidR="002733B0" w:rsidRPr="00B866DD" w:rsidRDefault="009953D1" w:rsidP="006E066A">
      <w:pPr>
        <w:pStyle w:val="a7"/>
        <w:numPr>
          <w:ilvl w:val="0"/>
          <w:numId w:val="3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направленность дополнительной общеобразовательной  общеразвивающей программы;</w:t>
      </w:r>
    </w:p>
    <w:p w14:paraId="4D2F153B" w14:textId="77777777" w:rsidR="002733B0" w:rsidRPr="00B866DD" w:rsidRDefault="009953D1" w:rsidP="006E066A">
      <w:pPr>
        <w:pStyle w:val="a7"/>
        <w:numPr>
          <w:ilvl w:val="0"/>
          <w:numId w:val="3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новизну и актуальность, педагогическую целесообразность;</w:t>
      </w:r>
    </w:p>
    <w:p w14:paraId="51A12C10" w14:textId="77777777" w:rsidR="002733B0" w:rsidRPr="00B866DD" w:rsidRDefault="009953D1" w:rsidP="006E066A">
      <w:pPr>
        <w:pStyle w:val="a7"/>
        <w:numPr>
          <w:ilvl w:val="0"/>
          <w:numId w:val="3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цель и задачи;</w:t>
      </w:r>
    </w:p>
    <w:p w14:paraId="5966228F" w14:textId="77777777" w:rsidR="002733B0" w:rsidRPr="00B866DD" w:rsidRDefault="009953D1" w:rsidP="006E066A">
      <w:pPr>
        <w:pStyle w:val="a7"/>
        <w:numPr>
          <w:ilvl w:val="0"/>
          <w:numId w:val="3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отличительные особенности данной программы от уже существующих;</w:t>
      </w:r>
    </w:p>
    <w:p w14:paraId="4D82C8EC" w14:textId="77777777" w:rsidR="002733B0" w:rsidRPr="00B866DD" w:rsidRDefault="009953D1" w:rsidP="006E066A">
      <w:pPr>
        <w:pStyle w:val="a7"/>
        <w:numPr>
          <w:ilvl w:val="0"/>
          <w:numId w:val="3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возраст детей, участвующих в реализации данной дополнительной общеобразовательной  общеразвивающей программы;</w:t>
      </w:r>
    </w:p>
    <w:p w14:paraId="531F44FA" w14:textId="77777777" w:rsidR="002733B0" w:rsidRPr="00B866DD" w:rsidRDefault="009953D1" w:rsidP="006E066A">
      <w:pPr>
        <w:pStyle w:val="a7"/>
        <w:numPr>
          <w:ilvl w:val="0"/>
          <w:numId w:val="3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сроки реализации (продолжительность образовательного процесса, этапы);</w:t>
      </w:r>
    </w:p>
    <w:p w14:paraId="158C3DA9" w14:textId="77777777" w:rsidR="002733B0" w:rsidRPr="00B866DD" w:rsidRDefault="009953D1" w:rsidP="006E066A">
      <w:pPr>
        <w:pStyle w:val="a7"/>
        <w:numPr>
          <w:ilvl w:val="0"/>
          <w:numId w:val="3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формы и режим занятий;</w:t>
      </w:r>
    </w:p>
    <w:p w14:paraId="4541912E" w14:textId="77777777" w:rsidR="002733B0" w:rsidRPr="00B866DD" w:rsidRDefault="009953D1" w:rsidP="006E066A">
      <w:pPr>
        <w:pStyle w:val="a7"/>
        <w:numPr>
          <w:ilvl w:val="0"/>
          <w:numId w:val="3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ожидаемые результаты;</w:t>
      </w:r>
    </w:p>
    <w:p w14:paraId="3A99580A" w14:textId="77777777" w:rsidR="002733B0" w:rsidRPr="00B866DD" w:rsidRDefault="009953D1" w:rsidP="006E066A">
      <w:pPr>
        <w:pStyle w:val="a7"/>
        <w:numPr>
          <w:ilvl w:val="0"/>
          <w:numId w:val="32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формы подведения итогов реализации программы.</w:t>
      </w:r>
    </w:p>
    <w:p w14:paraId="17AD93B2" w14:textId="77777777" w:rsidR="002733B0" w:rsidRPr="00B866DD" w:rsidRDefault="002733B0">
      <w:pPr>
        <w:pStyle w:val="a7"/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</w:p>
    <w:p w14:paraId="1A208328" w14:textId="77777777" w:rsidR="002733B0" w:rsidRPr="00B866DD" w:rsidRDefault="009953D1">
      <w:pPr>
        <w:pStyle w:val="a7"/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В пояснительной записке условно можно выделить несколько частей:</w:t>
      </w:r>
    </w:p>
    <w:p w14:paraId="55EF3285" w14:textId="03C4DCCB" w:rsidR="002733B0" w:rsidRPr="00B866DD" w:rsidRDefault="007B4E62" w:rsidP="00E00DCC">
      <w:pPr>
        <w:pStyle w:val="a7"/>
        <w:numPr>
          <w:ilvl w:val="0"/>
          <w:numId w:val="17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концепция программы,</w:t>
      </w:r>
    </w:p>
    <w:p w14:paraId="3FF8BD02" w14:textId="32570BAC" w:rsidR="002733B0" w:rsidRPr="00B866DD" w:rsidRDefault="007B4E62" w:rsidP="00E00DCC">
      <w:pPr>
        <w:pStyle w:val="a7"/>
        <w:numPr>
          <w:ilvl w:val="0"/>
          <w:numId w:val="17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цели и задачи программы,</w:t>
      </w:r>
    </w:p>
    <w:p w14:paraId="0ABCED38" w14:textId="50679A9A" w:rsidR="002733B0" w:rsidRPr="00B866DD" w:rsidRDefault="009953D1" w:rsidP="00E00DCC">
      <w:pPr>
        <w:pStyle w:val="a7"/>
        <w:numPr>
          <w:ilvl w:val="0"/>
          <w:numId w:val="17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характерис</w:t>
      </w:r>
      <w:r w:rsidR="007B4E62">
        <w:rPr>
          <w:sz w:val="26"/>
          <w:szCs w:val="26"/>
        </w:rPr>
        <w:t>тика программы,</w:t>
      </w:r>
    </w:p>
    <w:p w14:paraId="0C26FC12" w14:textId="31A2ECF9" w:rsidR="002733B0" w:rsidRPr="00B866DD" w:rsidRDefault="009953D1" w:rsidP="00E00DCC">
      <w:pPr>
        <w:pStyle w:val="a7"/>
        <w:numPr>
          <w:ilvl w:val="0"/>
          <w:numId w:val="17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организационно</w:t>
      </w:r>
      <w:r w:rsidR="007B4E62">
        <w:rPr>
          <w:sz w:val="26"/>
          <w:szCs w:val="26"/>
        </w:rPr>
        <w:t>-педагогические основы обучения,</w:t>
      </w:r>
    </w:p>
    <w:p w14:paraId="19102C4B" w14:textId="0B1CA0EB" w:rsidR="002733B0" w:rsidRPr="00B866DD" w:rsidRDefault="009953D1" w:rsidP="00E00DCC">
      <w:pPr>
        <w:pStyle w:val="a7"/>
        <w:numPr>
          <w:ilvl w:val="0"/>
          <w:numId w:val="17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ожидаемые результаты и способы их проверки.</w:t>
      </w:r>
    </w:p>
    <w:p w14:paraId="0DE4B5B7" w14:textId="77777777" w:rsidR="002733B0" w:rsidRPr="00B866DD" w:rsidRDefault="002733B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F8CD03C" w14:textId="1347CDCF" w:rsidR="002733B0" w:rsidRPr="00B866DD" w:rsidRDefault="009953D1">
      <w:pPr>
        <w:spacing w:after="0" w:line="252" w:lineRule="atLeast"/>
        <w:ind w:right="75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E066A">
        <w:rPr>
          <w:rFonts w:ascii="Times New Roman" w:eastAsia="Times New Roman" w:hAnsi="Times New Roman"/>
          <w:b/>
          <w:sz w:val="26"/>
          <w:szCs w:val="26"/>
          <w:lang w:eastAsia="ru-RU"/>
        </w:rPr>
        <w:t>Учебно-тематический план</w:t>
      </w:r>
      <w:r w:rsidRPr="00B866DD">
        <w:rPr>
          <w:rFonts w:ascii="Times New Roman" w:eastAsia="Times New Roman" w:hAnsi="Times New Roman"/>
          <w:sz w:val="26"/>
          <w:szCs w:val="26"/>
          <w:lang w:eastAsia="ru-RU"/>
        </w:rPr>
        <w:t>  программы включает:</w:t>
      </w:r>
    </w:p>
    <w:p w14:paraId="641BC55E" w14:textId="77777777" w:rsidR="002733B0" w:rsidRPr="00B866DD" w:rsidRDefault="009953D1" w:rsidP="006E066A">
      <w:pPr>
        <w:pStyle w:val="a8"/>
        <w:numPr>
          <w:ilvl w:val="0"/>
          <w:numId w:val="18"/>
        </w:numPr>
        <w:spacing w:line="252" w:lineRule="atLeast"/>
        <w:ind w:left="709" w:right="75" w:hanging="283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B866DD">
        <w:rPr>
          <w:rFonts w:eastAsia="Times New Roman"/>
          <w:sz w:val="26"/>
          <w:szCs w:val="26"/>
          <w:lang w:eastAsia="ru-RU"/>
        </w:rPr>
        <w:t>перечень разделов, тем;</w:t>
      </w:r>
    </w:p>
    <w:p w14:paraId="4E777AB1" w14:textId="77777777" w:rsidR="002733B0" w:rsidRPr="00B866DD" w:rsidRDefault="009953D1" w:rsidP="006E066A">
      <w:pPr>
        <w:pStyle w:val="a8"/>
        <w:numPr>
          <w:ilvl w:val="0"/>
          <w:numId w:val="18"/>
        </w:numPr>
        <w:spacing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rFonts w:eastAsia="Times New Roman"/>
          <w:sz w:val="26"/>
          <w:szCs w:val="26"/>
          <w:lang w:eastAsia="ru-RU"/>
        </w:rPr>
        <w:t>количество часов по каждой теме с разбивкой на теоретические и практические виды занятий и сроки.</w:t>
      </w:r>
    </w:p>
    <w:p w14:paraId="45BDD2D7" w14:textId="77777777" w:rsidR="002733B0" w:rsidRPr="00B866DD" w:rsidRDefault="009953D1" w:rsidP="006E066A">
      <w:pPr>
        <w:pStyle w:val="a8"/>
        <w:numPr>
          <w:ilvl w:val="0"/>
          <w:numId w:val="18"/>
        </w:numPr>
        <w:spacing w:line="252" w:lineRule="atLeast"/>
        <w:ind w:left="709" w:right="75" w:hanging="283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оформляется в виде таблицы (образец).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40"/>
        <w:gridCol w:w="3943"/>
        <w:gridCol w:w="1535"/>
        <w:gridCol w:w="1551"/>
        <w:gridCol w:w="1602"/>
      </w:tblGrid>
      <w:tr w:rsidR="00B866DD" w:rsidRPr="00B866DD" w14:paraId="7E302036" w14:textId="77777777" w:rsidTr="003267B3">
        <w:tc>
          <w:tcPr>
            <w:tcW w:w="491" w:type="pct"/>
            <w:vMerge w:val="restart"/>
          </w:tcPr>
          <w:p w14:paraId="0F9F350F" w14:textId="77777777" w:rsidR="002733B0" w:rsidRPr="00B866DD" w:rsidRDefault="009953D1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866D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№</w:t>
            </w:r>
            <w:r w:rsidRPr="00B866DD">
              <w:rPr>
                <w:rFonts w:ascii="Times New Roman" w:eastAsia="Verdana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866D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060" w:type="pct"/>
            <w:vMerge w:val="restart"/>
          </w:tcPr>
          <w:p w14:paraId="31394CA9" w14:textId="77777777" w:rsidR="002733B0" w:rsidRPr="00B866DD" w:rsidRDefault="009953D1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866D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Перечень разделов, тем</w:t>
            </w:r>
          </w:p>
        </w:tc>
        <w:tc>
          <w:tcPr>
            <w:tcW w:w="2450" w:type="pct"/>
            <w:gridSpan w:val="3"/>
          </w:tcPr>
          <w:p w14:paraId="77B5C058" w14:textId="77777777" w:rsidR="002733B0" w:rsidRPr="00B866DD" w:rsidRDefault="009953D1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866D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B866DD" w:rsidRPr="00B866DD" w14:paraId="30E024A7" w14:textId="77777777" w:rsidTr="003267B3">
        <w:tc>
          <w:tcPr>
            <w:tcW w:w="491" w:type="pct"/>
            <w:vMerge/>
          </w:tcPr>
          <w:p w14:paraId="66204FF1" w14:textId="77777777" w:rsidR="002733B0" w:rsidRPr="00B866DD" w:rsidRDefault="002733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60" w:type="pct"/>
            <w:vMerge/>
          </w:tcPr>
          <w:p w14:paraId="2DBF0D7D" w14:textId="77777777" w:rsidR="002733B0" w:rsidRPr="00B866DD" w:rsidRDefault="002733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02" w:type="pct"/>
          </w:tcPr>
          <w:p w14:paraId="08D59581" w14:textId="77777777" w:rsidR="002733B0" w:rsidRPr="00B866DD" w:rsidRDefault="009953D1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866D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10" w:type="pct"/>
          </w:tcPr>
          <w:p w14:paraId="6D4999C7" w14:textId="77777777" w:rsidR="002733B0" w:rsidRPr="00B866DD" w:rsidRDefault="009953D1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866D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838" w:type="pct"/>
          </w:tcPr>
          <w:p w14:paraId="59C32D23" w14:textId="77777777" w:rsidR="002733B0" w:rsidRPr="00B866DD" w:rsidRDefault="009953D1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866D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практика</w:t>
            </w:r>
          </w:p>
        </w:tc>
      </w:tr>
      <w:tr w:rsidR="00B866DD" w:rsidRPr="00B866DD" w14:paraId="0F773D11" w14:textId="77777777" w:rsidTr="003267B3">
        <w:tc>
          <w:tcPr>
            <w:tcW w:w="491" w:type="pct"/>
          </w:tcPr>
          <w:p w14:paraId="2C212B45" w14:textId="059A3363" w:rsidR="002733B0" w:rsidRPr="00B866DD" w:rsidRDefault="002733B0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060" w:type="pct"/>
          </w:tcPr>
          <w:p w14:paraId="697BF674" w14:textId="248E63DF" w:rsidR="002733B0" w:rsidRPr="00B866DD" w:rsidRDefault="002733B0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02" w:type="pct"/>
          </w:tcPr>
          <w:p w14:paraId="0EB5E791" w14:textId="49823DEC" w:rsidR="002733B0" w:rsidRPr="00B866DD" w:rsidRDefault="002733B0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0" w:type="pct"/>
          </w:tcPr>
          <w:p w14:paraId="2598DEE6" w14:textId="741AF6FD" w:rsidR="002733B0" w:rsidRPr="00B866DD" w:rsidRDefault="002733B0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8" w:type="pct"/>
          </w:tcPr>
          <w:p w14:paraId="4B73E586" w14:textId="7887281E" w:rsidR="002733B0" w:rsidRPr="00B866DD" w:rsidRDefault="002733B0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B866DD" w:rsidRPr="00B866DD" w14:paraId="51B312F3" w14:textId="77777777" w:rsidTr="003267B3">
        <w:tc>
          <w:tcPr>
            <w:tcW w:w="2550" w:type="pct"/>
            <w:gridSpan w:val="2"/>
          </w:tcPr>
          <w:p w14:paraId="2E2EB955" w14:textId="77777777" w:rsidR="002733B0" w:rsidRPr="00B866DD" w:rsidRDefault="009953D1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866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02" w:type="pct"/>
          </w:tcPr>
          <w:p w14:paraId="1D9616CD" w14:textId="08F14FF3" w:rsidR="002733B0" w:rsidRPr="00B866DD" w:rsidRDefault="002733B0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10" w:type="pct"/>
          </w:tcPr>
          <w:p w14:paraId="71933DB0" w14:textId="56AEBF64" w:rsidR="002733B0" w:rsidRPr="00B866DD" w:rsidRDefault="002733B0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8" w:type="pct"/>
          </w:tcPr>
          <w:p w14:paraId="0F9B2D4E" w14:textId="07B21A7C" w:rsidR="002733B0" w:rsidRPr="00B866DD" w:rsidRDefault="002733B0">
            <w:pPr>
              <w:spacing w:after="0" w:line="252" w:lineRule="atLeast"/>
              <w:jc w:val="both"/>
              <w:textAlignment w:val="baseline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6B62F1B3" w14:textId="77777777" w:rsidR="002733B0" w:rsidRPr="00B866DD" w:rsidRDefault="002733B0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</w:p>
    <w:p w14:paraId="67F44B0B" w14:textId="1FEBD284" w:rsidR="002733B0" w:rsidRPr="00B866DD" w:rsidRDefault="009953D1">
      <w:pPr>
        <w:spacing w:after="0" w:line="252" w:lineRule="atLeast"/>
        <w:ind w:right="75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E066A">
        <w:rPr>
          <w:rFonts w:ascii="Times New Roman" w:eastAsia="Times New Roman" w:hAnsi="Times New Roman"/>
          <w:b/>
          <w:sz w:val="26"/>
          <w:szCs w:val="26"/>
          <w:lang w:eastAsia="ru-RU"/>
        </w:rPr>
        <w:t>Содержание программы</w:t>
      </w:r>
      <w:r w:rsidRPr="00B866DD">
        <w:rPr>
          <w:rFonts w:ascii="Times New Roman" w:eastAsia="Times New Roman" w:hAnsi="Times New Roman"/>
          <w:sz w:val="26"/>
          <w:szCs w:val="26"/>
          <w:lang w:eastAsia="ru-RU"/>
        </w:rPr>
        <w:t>  раскрывается  через краткое описание тем (теоретическая и практическая часть учебного материала).</w:t>
      </w:r>
    </w:p>
    <w:p w14:paraId="3D3A8DB0" w14:textId="31F01159" w:rsidR="002733B0" w:rsidRPr="00B866DD" w:rsidRDefault="009953D1">
      <w:pPr>
        <w:spacing w:after="0" w:line="252" w:lineRule="atLeast"/>
        <w:ind w:right="75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E066A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программы</w:t>
      </w:r>
      <w:r w:rsidRPr="00B866DD">
        <w:rPr>
          <w:rFonts w:ascii="Times New Roman" w:eastAsia="Times New Roman" w:hAnsi="Times New Roman"/>
          <w:sz w:val="26"/>
          <w:szCs w:val="26"/>
          <w:lang w:eastAsia="ru-RU"/>
        </w:rPr>
        <w:t> включает в себя описание:</w:t>
      </w:r>
    </w:p>
    <w:p w14:paraId="307FA16B" w14:textId="77777777" w:rsidR="002733B0" w:rsidRPr="006E066A" w:rsidRDefault="009953D1" w:rsidP="006E066A">
      <w:pPr>
        <w:numPr>
          <w:ilvl w:val="0"/>
          <w:numId w:val="34"/>
        </w:numPr>
        <w:spacing w:after="0" w:line="252" w:lineRule="atLeast"/>
        <w:ind w:right="75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E066A">
        <w:rPr>
          <w:rFonts w:ascii="Times New Roman" w:eastAsia="Times New Roman" w:hAnsi="Times New Roman"/>
          <w:sz w:val="26"/>
          <w:szCs w:val="26"/>
          <w:lang w:eastAsia="ru-RU"/>
        </w:rPr>
        <w:t>форм занятий, планируемых по каждой теме (игра, беседа, экскурсия, поход, конкурс, урок и т. д.);</w:t>
      </w:r>
    </w:p>
    <w:p w14:paraId="43BA7E08" w14:textId="77777777" w:rsidR="002733B0" w:rsidRPr="006E066A" w:rsidRDefault="009953D1" w:rsidP="006E066A">
      <w:pPr>
        <w:numPr>
          <w:ilvl w:val="0"/>
          <w:numId w:val="34"/>
        </w:numPr>
        <w:spacing w:after="0" w:line="252" w:lineRule="atLeast"/>
        <w:ind w:right="75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E066A">
        <w:rPr>
          <w:rFonts w:ascii="Times New Roman" w:eastAsia="Times New Roman" w:hAnsi="Times New Roman"/>
          <w:sz w:val="26"/>
          <w:szCs w:val="26"/>
          <w:lang w:eastAsia="ru-RU"/>
        </w:rPr>
        <w:t>приемов и методов организации учебно-воспитательного процесса, дидактический материал, техническое оснащение занятий, компетенции педагога для реализации программы, нормативные документы для реализации программы.</w:t>
      </w:r>
    </w:p>
    <w:p w14:paraId="24D135D5" w14:textId="77777777" w:rsidR="002733B0" w:rsidRPr="006E066A" w:rsidRDefault="009953D1" w:rsidP="006E066A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6E066A">
        <w:rPr>
          <w:rFonts w:ascii="Times New Roman" w:hAnsi="Times New Roman"/>
          <w:sz w:val="26"/>
          <w:szCs w:val="26"/>
        </w:rPr>
        <w:t>форм подведения итогов по каждой теме или разделу (этапы педагогического контроля).</w:t>
      </w:r>
    </w:p>
    <w:p w14:paraId="329D6279" w14:textId="77777777" w:rsidR="002733B0" w:rsidRPr="00B866DD" w:rsidRDefault="009953D1" w:rsidP="006E066A">
      <w:pPr>
        <w:pStyle w:val="a7"/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6E066A">
        <w:rPr>
          <w:sz w:val="26"/>
          <w:szCs w:val="26"/>
        </w:rPr>
        <w:t>Вид контроля</w:t>
      </w:r>
      <w:r w:rsidRPr="00B866DD">
        <w:rPr>
          <w:sz w:val="26"/>
          <w:szCs w:val="26"/>
        </w:rPr>
        <w:t xml:space="preserve"> - входящий, текущий, тематический, рубежный, итоговый.</w:t>
      </w:r>
    </w:p>
    <w:p w14:paraId="7ABFD9F5" w14:textId="6E94DE68" w:rsidR="002733B0" w:rsidRPr="00B866DD" w:rsidRDefault="006E066A" w:rsidP="006E066A">
      <w:pPr>
        <w:pStyle w:val="a7"/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Ф</w:t>
      </w:r>
      <w:r w:rsidRPr="00B866DD">
        <w:rPr>
          <w:sz w:val="26"/>
          <w:szCs w:val="26"/>
        </w:rPr>
        <w:t>орм</w:t>
      </w:r>
      <w:r>
        <w:rPr>
          <w:sz w:val="26"/>
          <w:szCs w:val="26"/>
        </w:rPr>
        <w:t>ы</w:t>
      </w:r>
      <w:r w:rsidRPr="00B866DD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9953D1" w:rsidRPr="00B866DD">
        <w:rPr>
          <w:sz w:val="26"/>
          <w:szCs w:val="26"/>
        </w:rPr>
        <w:t>онтрол</w:t>
      </w:r>
      <w:r>
        <w:rPr>
          <w:sz w:val="26"/>
          <w:szCs w:val="26"/>
        </w:rPr>
        <w:t>я</w:t>
      </w:r>
      <w:r w:rsidR="009953D1" w:rsidRPr="00B866DD">
        <w:rPr>
          <w:sz w:val="26"/>
          <w:szCs w:val="26"/>
        </w:rPr>
        <w:t>:</w:t>
      </w:r>
    </w:p>
    <w:p w14:paraId="57AEBC1B" w14:textId="77777777" w:rsidR="002733B0" w:rsidRPr="00B866DD" w:rsidRDefault="009953D1" w:rsidP="006E066A">
      <w:pPr>
        <w:pStyle w:val="a7"/>
        <w:numPr>
          <w:ilvl w:val="0"/>
          <w:numId w:val="20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собеседование;</w:t>
      </w:r>
    </w:p>
    <w:p w14:paraId="0F3F4ED1" w14:textId="77777777" w:rsidR="002733B0" w:rsidRPr="00B866DD" w:rsidRDefault="009953D1" w:rsidP="006E066A">
      <w:pPr>
        <w:pStyle w:val="a7"/>
        <w:numPr>
          <w:ilvl w:val="0"/>
          <w:numId w:val="20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 xml:space="preserve">зачет; </w:t>
      </w:r>
    </w:p>
    <w:p w14:paraId="71AE8BD7" w14:textId="77777777" w:rsidR="002733B0" w:rsidRPr="00B866DD" w:rsidRDefault="009953D1" w:rsidP="006E066A">
      <w:pPr>
        <w:pStyle w:val="a7"/>
        <w:numPr>
          <w:ilvl w:val="0"/>
          <w:numId w:val="20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вопросник по программе;</w:t>
      </w:r>
    </w:p>
    <w:p w14:paraId="63EB494C" w14:textId="77777777" w:rsidR="002733B0" w:rsidRPr="00B866DD" w:rsidRDefault="009953D1" w:rsidP="006E066A">
      <w:pPr>
        <w:pStyle w:val="a7"/>
        <w:numPr>
          <w:ilvl w:val="0"/>
          <w:numId w:val="20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реферат; защита работы;</w:t>
      </w:r>
    </w:p>
    <w:p w14:paraId="68B4A73E" w14:textId="77777777" w:rsidR="002733B0" w:rsidRPr="00B866DD" w:rsidRDefault="009953D1" w:rsidP="006E066A">
      <w:pPr>
        <w:pStyle w:val="a7"/>
        <w:numPr>
          <w:ilvl w:val="0"/>
          <w:numId w:val="20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контрольное упражнение;</w:t>
      </w:r>
    </w:p>
    <w:p w14:paraId="562B2509" w14:textId="77777777" w:rsidR="002733B0" w:rsidRPr="00B866DD" w:rsidRDefault="009953D1" w:rsidP="006E066A">
      <w:pPr>
        <w:pStyle w:val="a7"/>
        <w:numPr>
          <w:ilvl w:val="0"/>
          <w:numId w:val="20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участие в конкурсах, выставках, фестивалях;</w:t>
      </w:r>
    </w:p>
    <w:p w14:paraId="72713041" w14:textId="77777777" w:rsidR="002733B0" w:rsidRPr="00B866DD" w:rsidRDefault="009953D1" w:rsidP="006E066A">
      <w:pPr>
        <w:pStyle w:val="a7"/>
        <w:numPr>
          <w:ilvl w:val="0"/>
          <w:numId w:val="20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выступление на концертах;</w:t>
      </w:r>
    </w:p>
    <w:p w14:paraId="5AF8B7EA" w14:textId="77777777" w:rsidR="002733B0" w:rsidRPr="00B866DD" w:rsidRDefault="009953D1" w:rsidP="006E066A">
      <w:pPr>
        <w:pStyle w:val="a7"/>
        <w:numPr>
          <w:ilvl w:val="0"/>
          <w:numId w:val="20"/>
        </w:numPr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>викторина, открытое занятие и др.</w:t>
      </w:r>
    </w:p>
    <w:p w14:paraId="602540ED" w14:textId="77777777" w:rsidR="006E066A" w:rsidRDefault="009953D1" w:rsidP="006E066A">
      <w:pPr>
        <w:pStyle w:val="a7"/>
        <w:spacing w:before="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B866DD">
        <w:rPr>
          <w:sz w:val="26"/>
          <w:szCs w:val="26"/>
        </w:rPr>
        <w:t xml:space="preserve">Формами подведения итогов работы по теме, </w:t>
      </w:r>
      <w:r w:rsidR="00B01C5D" w:rsidRPr="00B866DD">
        <w:rPr>
          <w:sz w:val="26"/>
          <w:szCs w:val="26"/>
        </w:rPr>
        <w:t>разделу программы могут быть:</w:t>
      </w:r>
      <w:r w:rsidR="00B01C5D" w:rsidRPr="00B866DD">
        <w:rPr>
          <w:sz w:val="26"/>
          <w:szCs w:val="26"/>
        </w:rPr>
        <w:br/>
      </w:r>
      <w:r w:rsidRPr="00B866DD">
        <w:rPr>
          <w:sz w:val="26"/>
          <w:szCs w:val="26"/>
        </w:rPr>
        <w:t>выставка,</w:t>
      </w:r>
      <w:r w:rsidR="00B01C5D" w:rsidRPr="00B866DD">
        <w:rPr>
          <w:sz w:val="26"/>
          <w:szCs w:val="26"/>
        </w:rPr>
        <w:t xml:space="preserve"> </w:t>
      </w:r>
      <w:r w:rsidRPr="00B866DD">
        <w:rPr>
          <w:sz w:val="26"/>
          <w:szCs w:val="26"/>
        </w:rPr>
        <w:t>концерт,</w:t>
      </w:r>
      <w:r w:rsidR="00B01C5D" w:rsidRPr="00B866DD">
        <w:rPr>
          <w:sz w:val="26"/>
          <w:szCs w:val="26"/>
        </w:rPr>
        <w:t xml:space="preserve"> </w:t>
      </w:r>
      <w:r w:rsidRPr="00B866DD">
        <w:rPr>
          <w:sz w:val="26"/>
          <w:szCs w:val="26"/>
        </w:rPr>
        <w:t xml:space="preserve">открытое </w:t>
      </w:r>
      <w:r w:rsidR="00B01C5D" w:rsidRPr="00B866DD">
        <w:rPr>
          <w:sz w:val="26"/>
          <w:szCs w:val="26"/>
        </w:rPr>
        <w:t xml:space="preserve"> </w:t>
      </w:r>
      <w:r w:rsidRPr="00B866DD">
        <w:rPr>
          <w:sz w:val="26"/>
          <w:szCs w:val="26"/>
        </w:rPr>
        <w:t>занятие,</w:t>
      </w:r>
      <w:r w:rsidR="00B01C5D" w:rsidRPr="00B866DD">
        <w:rPr>
          <w:sz w:val="26"/>
          <w:szCs w:val="26"/>
        </w:rPr>
        <w:t xml:space="preserve"> демонстрация </w:t>
      </w:r>
      <w:r w:rsidRPr="00B866DD">
        <w:rPr>
          <w:sz w:val="26"/>
          <w:szCs w:val="26"/>
        </w:rPr>
        <w:t xml:space="preserve"> детских достижений (спек</w:t>
      </w:r>
      <w:r w:rsidR="006E066A">
        <w:rPr>
          <w:sz w:val="26"/>
          <w:szCs w:val="26"/>
        </w:rPr>
        <w:t>такля, работ и т.д.).</w:t>
      </w:r>
    </w:p>
    <w:p w14:paraId="4FF2A3FE" w14:textId="03E685A6" w:rsidR="002733B0" w:rsidRPr="006E066A" w:rsidRDefault="009953D1" w:rsidP="006E066A">
      <w:pPr>
        <w:pStyle w:val="21"/>
        <w:autoSpaceDE w:val="0"/>
        <w:autoSpaceDN w:val="0"/>
        <w:adjustRightInd w:val="0"/>
        <w:rPr>
          <w:sz w:val="26"/>
          <w:szCs w:val="26"/>
          <w:lang w:val="ru-RU"/>
        </w:rPr>
      </w:pPr>
      <w:r w:rsidRPr="006E066A">
        <w:rPr>
          <w:b/>
          <w:sz w:val="26"/>
          <w:szCs w:val="26"/>
          <w:lang w:val="ru-RU"/>
        </w:rPr>
        <w:t>Список литературы</w:t>
      </w:r>
      <w:r w:rsidRPr="00B866DD">
        <w:rPr>
          <w:sz w:val="26"/>
          <w:szCs w:val="26"/>
        </w:rPr>
        <w:t> </w:t>
      </w:r>
      <w:r w:rsidRPr="006E066A">
        <w:rPr>
          <w:sz w:val="26"/>
          <w:szCs w:val="26"/>
          <w:lang w:val="ru-RU"/>
        </w:rPr>
        <w:t xml:space="preserve">желательно разделить на 3 части: литература для педагога, литература для обучающихся, литература для родителей. </w:t>
      </w:r>
      <w:r w:rsidR="006E066A">
        <w:rPr>
          <w:sz w:val="26"/>
          <w:szCs w:val="26"/>
          <w:lang w:val="ru-RU"/>
        </w:rPr>
        <w:t>О</w:t>
      </w:r>
      <w:r w:rsidR="006E066A" w:rsidRPr="000E0FA0">
        <w:rPr>
          <w:sz w:val="26"/>
          <w:szCs w:val="26"/>
          <w:lang w:val="ru-RU"/>
        </w:rPr>
        <w:t>формляется в соответствии с ГОСТ, соответствует современным требованиям и обеспечивает достижение планируемых результатов.</w:t>
      </w:r>
      <w:r w:rsidR="006E066A">
        <w:rPr>
          <w:sz w:val="26"/>
          <w:szCs w:val="26"/>
          <w:lang w:val="ru-RU"/>
        </w:rPr>
        <w:t xml:space="preserve"> Указываются электронные ресурсы.   </w:t>
      </w:r>
    </w:p>
    <w:p w14:paraId="6F0A0168" w14:textId="00B72B87" w:rsidR="002733B0" w:rsidRPr="00B866DD" w:rsidRDefault="009953D1">
      <w:pPr>
        <w:pStyle w:val="a7"/>
        <w:spacing w:before="150" w:after="0" w:line="252" w:lineRule="atLeast"/>
        <w:ind w:right="75"/>
        <w:jc w:val="both"/>
        <w:textAlignment w:val="baseline"/>
        <w:rPr>
          <w:sz w:val="26"/>
          <w:szCs w:val="26"/>
        </w:rPr>
      </w:pPr>
      <w:r w:rsidRPr="006E066A">
        <w:rPr>
          <w:b/>
          <w:sz w:val="26"/>
          <w:szCs w:val="26"/>
        </w:rPr>
        <w:t>Приложение</w:t>
      </w:r>
      <w:r w:rsidRPr="00B866DD">
        <w:rPr>
          <w:sz w:val="26"/>
          <w:szCs w:val="26"/>
        </w:rPr>
        <w:t xml:space="preserve"> (по выбору автора, соответственно направленности программы) </w:t>
      </w:r>
      <w:r w:rsidR="006E066A">
        <w:rPr>
          <w:sz w:val="26"/>
          <w:szCs w:val="26"/>
        </w:rPr>
        <w:t xml:space="preserve">может </w:t>
      </w:r>
      <w:r w:rsidRPr="00B866DD">
        <w:rPr>
          <w:sz w:val="26"/>
          <w:szCs w:val="26"/>
        </w:rPr>
        <w:t>содержать:</w:t>
      </w:r>
    </w:p>
    <w:p w14:paraId="5A1044B0" w14:textId="27D7866E" w:rsidR="002733B0" w:rsidRPr="00B866DD" w:rsidRDefault="009953D1" w:rsidP="00E00DCC">
      <w:pPr>
        <w:pStyle w:val="a8"/>
        <w:numPr>
          <w:ilvl w:val="0"/>
          <w:numId w:val="21"/>
        </w:numPr>
        <w:rPr>
          <w:sz w:val="26"/>
          <w:szCs w:val="26"/>
        </w:rPr>
      </w:pPr>
      <w:r w:rsidRPr="00B866DD">
        <w:rPr>
          <w:sz w:val="26"/>
          <w:szCs w:val="26"/>
        </w:rPr>
        <w:t>Словарь основных терминов общеобразовательной  общеразвивающей программы дополнительного образования детей;</w:t>
      </w:r>
    </w:p>
    <w:p w14:paraId="507BD066" w14:textId="77777777" w:rsidR="002733B0" w:rsidRPr="00B866DD" w:rsidRDefault="009953D1" w:rsidP="00E00DCC">
      <w:pPr>
        <w:pStyle w:val="a8"/>
        <w:numPr>
          <w:ilvl w:val="0"/>
          <w:numId w:val="21"/>
        </w:numPr>
        <w:rPr>
          <w:sz w:val="26"/>
          <w:szCs w:val="26"/>
        </w:rPr>
      </w:pPr>
      <w:r w:rsidRPr="00B866DD">
        <w:rPr>
          <w:sz w:val="26"/>
          <w:szCs w:val="26"/>
        </w:rPr>
        <w:t>Методические рекомендации к занятиям;</w:t>
      </w:r>
    </w:p>
    <w:p w14:paraId="03091224" w14:textId="253AEEAF" w:rsidR="002733B0" w:rsidRPr="00B866DD" w:rsidRDefault="009953D1" w:rsidP="00E00DCC">
      <w:pPr>
        <w:pStyle w:val="a8"/>
        <w:numPr>
          <w:ilvl w:val="0"/>
          <w:numId w:val="21"/>
        </w:numPr>
        <w:rPr>
          <w:sz w:val="26"/>
          <w:szCs w:val="26"/>
        </w:rPr>
      </w:pPr>
      <w:r w:rsidRPr="00B866DD">
        <w:rPr>
          <w:sz w:val="26"/>
          <w:szCs w:val="26"/>
        </w:rPr>
        <w:lastRenderedPageBreak/>
        <w:t>Индивидуальные образовательные маршруты</w:t>
      </w:r>
      <w:r w:rsidR="006E066A">
        <w:rPr>
          <w:sz w:val="26"/>
          <w:szCs w:val="26"/>
        </w:rPr>
        <w:t>;</w:t>
      </w:r>
    </w:p>
    <w:p w14:paraId="55852881" w14:textId="61AC130B" w:rsidR="002733B0" w:rsidRPr="00B866DD" w:rsidRDefault="009953D1" w:rsidP="00E00DCC">
      <w:pPr>
        <w:pStyle w:val="a8"/>
        <w:numPr>
          <w:ilvl w:val="0"/>
          <w:numId w:val="21"/>
        </w:numPr>
        <w:rPr>
          <w:sz w:val="26"/>
          <w:szCs w:val="26"/>
        </w:rPr>
      </w:pPr>
      <w:r w:rsidRPr="00B866DD">
        <w:rPr>
          <w:sz w:val="26"/>
          <w:szCs w:val="26"/>
        </w:rPr>
        <w:t>Приме</w:t>
      </w:r>
      <w:r w:rsidR="006E066A">
        <w:rPr>
          <w:sz w:val="26"/>
          <w:szCs w:val="26"/>
        </w:rPr>
        <w:t xml:space="preserve">рные репертуарные списки и </w:t>
      </w:r>
      <w:proofErr w:type="spellStart"/>
      <w:r w:rsidR="006E066A">
        <w:rPr>
          <w:sz w:val="26"/>
          <w:szCs w:val="26"/>
        </w:rPr>
        <w:t>т.п</w:t>
      </w:r>
      <w:proofErr w:type="spellEnd"/>
    </w:p>
    <w:p w14:paraId="7194DBDC" w14:textId="77777777" w:rsidR="002733B0" w:rsidRPr="00B866DD" w:rsidRDefault="002733B0" w:rsidP="00B01C5D">
      <w:pPr>
        <w:rPr>
          <w:rFonts w:ascii="Times New Roman" w:hAnsi="Times New Roman"/>
          <w:sz w:val="26"/>
          <w:szCs w:val="26"/>
        </w:rPr>
      </w:pPr>
    </w:p>
    <w:p w14:paraId="769D0D3C" w14:textId="77777777" w:rsidR="002733B0" w:rsidRPr="00B866DD" w:rsidRDefault="002733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5326002" w14:textId="77777777" w:rsidR="006D3572" w:rsidRDefault="006D357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627EE0C8" w14:textId="08D81065" w:rsidR="006D3572" w:rsidRPr="00B866DD" w:rsidRDefault="006D3572" w:rsidP="006D3572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B866DD">
        <w:rPr>
          <w:rFonts w:ascii="Times New Roman" w:hAnsi="Times New Roman"/>
          <w:b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b/>
          <w:sz w:val="26"/>
          <w:szCs w:val="26"/>
        </w:rPr>
        <w:t>2.4.</w:t>
      </w:r>
    </w:p>
    <w:p w14:paraId="73951ABD" w14:textId="77777777" w:rsidR="001377B1" w:rsidRDefault="001377B1" w:rsidP="001377B1">
      <w:pPr>
        <w:jc w:val="center"/>
        <w:rPr>
          <w:rFonts w:eastAsia="SimSun"/>
          <w:b/>
          <w:sz w:val="28"/>
          <w:szCs w:val="28"/>
        </w:rPr>
      </w:pPr>
    </w:p>
    <w:p w14:paraId="3A2FAD1C" w14:textId="57FA1A1D" w:rsidR="001377B1" w:rsidRPr="001377B1" w:rsidRDefault="001377B1" w:rsidP="001377B1">
      <w:pPr>
        <w:jc w:val="center"/>
        <w:rPr>
          <w:rFonts w:ascii="Times New Roman" w:eastAsia="SimSun" w:hAnsi="Times New Roman"/>
          <w:b/>
          <w:sz w:val="26"/>
          <w:szCs w:val="26"/>
        </w:rPr>
      </w:pPr>
      <w:r w:rsidRPr="001377B1">
        <w:rPr>
          <w:rFonts w:ascii="Times New Roman" w:eastAsia="SimSun" w:hAnsi="Times New Roman"/>
          <w:b/>
          <w:sz w:val="26"/>
          <w:szCs w:val="26"/>
        </w:rPr>
        <w:t xml:space="preserve">Требования к оформлению </w:t>
      </w:r>
      <w:r>
        <w:rPr>
          <w:rFonts w:ascii="Times New Roman" w:eastAsia="SimSun" w:hAnsi="Times New Roman"/>
          <w:b/>
          <w:sz w:val="26"/>
          <w:szCs w:val="26"/>
        </w:rPr>
        <w:t xml:space="preserve">образовательной </w:t>
      </w:r>
      <w:r w:rsidRPr="001377B1">
        <w:rPr>
          <w:rFonts w:ascii="Times New Roman" w:eastAsia="SimSun" w:hAnsi="Times New Roman"/>
          <w:b/>
          <w:sz w:val="26"/>
          <w:szCs w:val="26"/>
        </w:rPr>
        <w:t>программы лагерной смены</w:t>
      </w:r>
    </w:p>
    <w:p w14:paraId="0C7E8C3F" w14:textId="77777777" w:rsidR="001377B1" w:rsidRPr="001377B1" w:rsidRDefault="001377B1" w:rsidP="001377B1">
      <w:pPr>
        <w:jc w:val="center"/>
        <w:rPr>
          <w:rFonts w:ascii="Times New Roman" w:eastAsia="SimSun" w:hAnsi="Times New Roman"/>
          <w:b/>
          <w:sz w:val="26"/>
          <w:szCs w:val="26"/>
        </w:rPr>
      </w:pPr>
      <w:r w:rsidRPr="001377B1">
        <w:rPr>
          <w:rFonts w:ascii="Times New Roman" w:eastAsia="SimSun" w:hAnsi="Times New Roman"/>
          <w:b/>
          <w:sz w:val="26"/>
          <w:szCs w:val="26"/>
        </w:rPr>
        <w:t>Информационная карта Программы</w:t>
      </w:r>
    </w:p>
    <w:tbl>
      <w:tblPr>
        <w:tblStyle w:val="aa"/>
        <w:tblW w:w="10065" w:type="dxa"/>
        <w:tblInd w:w="-176" w:type="dxa"/>
        <w:tblLook w:val="04A0" w:firstRow="1" w:lastRow="0" w:firstColumn="1" w:lastColumn="0" w:noHBand="0" w:noVBand="1"/>
      </w:tblPr>
      <w:tblGrid>
        <w:gridCol w:w="710"/>
        <w:gridCol w:w="4961"/>
        <w:gridCol w:w="4394"/>
      </w:tblGrid>
      <w:tr w:rsidR="001377B1" w:rsidRPr="006D3572" w14:paraId="69AC1F50" w14:textId="77777777" w:rsidTr="006D3572">
        <w:tc>
          <w:tcPr>
            <w:tcW w:w="710" w:type="dxa"/>
          </w:tcPr>
          <w:p w14:paraId="6EE1E2AD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6AC1F0DE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Полное название Программы</w:t>
            </w:r>
          </w:p>
        </w:tc>
        <w:tc>
          <w:tcPr>
            <w:tcW w:w="4394" w:type="dxa"/>
            <w:shd w:val="clear" w:color="auto" w:fill="auto"/>
          </w:tcPr>
          <w:p w14:paraId="2D4275C0" w14:textId="20CBF535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3CA95DB4" w14:textId="77777777" w:rsidTr="006D3572">
        <w:tc>
          <w:tcPr>
            <w:tcW w:w="710" w:type="dxa"/>
          </w:tcPr>
          <w:p w14:paraId="0B3A34BB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5305964A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Цель Программы</w:t>
            </w:r>
          </w:p>
        </w:tc>
        <w:tc>
          <w:tcPr>
            <w:tcW w:w="4394" w:type="dxa"/>
            <w:shd w:val="clear" w:color="auto" w:fill="auto"/>
          </w:tcPr>
          <w:p w14:paraId="1863831B" w14:textId="4B8AB2D7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1E1E68E7" w14:textId="77777777" w:rsidTr="006D3572">
        <w:tc>
          <w:tcPr>
            <w:tcW w:w="710" w:type="dxa"/>
          </w:tcPr>
          <w:p w14:paraId="487C9363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6E2F245D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Тип лагеря (Форма проведения лагеря)</w:t>
            </w:r>
          </w:p>
        </w:tc>
        <w:tc>
          <w:tcPr>
            <w:tcW w:w="4394" w:type="dxa"/>
          </w:tcPr>
          <w:p w14:paraId="2192F71A" w14:textId="22FBD1FA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3E4655B0" w14:textId="77777777" w:rsidTr="006D3572">
        <w:tc>
          <w:tcPr>
            <w:tcW w:w="710" w:type="dxa"/>
          </w:tcPr>
          <w:p w14:paraId="0FAB3233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35B17E8F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Направление деятельности, специфика содержания Программы</w:t>
            </w:r>
          </w:p>
        </w:tc>
        <w:tc>
          <w:tcPr>
            <w:tcW w:w="4394" w:type="dxa"/>
          </w:tcPr>
          <w:p w14:paraId="7550F7FB" w14:textId="31B31E91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5FE05370" w14:textId="77777777" w:rsidTr="006D3572">
        <w:tc>
          <w:tcPr>
            <w:tcW w:w="710" w:type="dxa"/>
          </w:tcPr>
          <w:p w14:paraId="2B52245E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094A056A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Краткое содержание Программы</w:t>
            </w:r>
          </w:p>
        </w:tc>
        <w:tc>
          <w:tcPr>
            <w:tcW w:w="4394" w:type="dxa"/>
          </w:tcPr>
          <w:p w14:paraId="77BE701F" w14:textId="3FA863BD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377B1" w:rsidRPr="006D3572" w14:paraId="08463EE4" w14:textId="77777777" w:rsidTr="006D3572">
        <w:tc>
          <w:tcPr>
            <w:tcW w:w="710" w:type="dxa"/>
          </w:tcPr>
          <w:p w14:paraId="3BEDEB65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316C5743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Авторы Программы</w:t>
            </w:r>
          </w:p>
        </w:tc>
        <w:tc>
          <w:tcPr>
            <w:tcW w:w="4394" w:type="dxa"/>
          </w:tcPr>
          <w:p w14:paraId="245C6974" w14:textId="3C6E73C1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0FCFAFBA" w14:textId="77777777" w:rsidTr="006D3572">
        <w:tc>
          <w:tcPr>
            <w:tcW w:w="710" w:type="dxa"/>
          </w:tcPr>
          <w:p w14:paraId="09E769B4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0DCECCB3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Руководитель Программы</w:t>
            </w:r>
          </w:p>
        </w:tc>
        <w:tc>
          <w:tcPr>
            <w:tcW w:w="4394" w:type="dxa"/>
          </w:tcPr>
          <w:p w14:paraId="518FAC3E" w14:textId="745B8289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53481C44" w14:textId="77777777" w:rsidTr="006D3572">
        <w:tc>
          <w:tcPr>
            <w:tcW w:w="710" w:type="dxa"/>
          </w:tcPr>
          <w:p w14:paraId="2D9526F2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4E03EA7B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Название проводящей организации</w:t>
            </w:r>
          </w:p>
        </w:tc>
        <w:tc>
          <w:tcPr>
            <w:tcW w:w="4394" w:type="dxa"/>
          </w:tcPr>
          <w:p w14:paraId="07473EFD" w14:textId="75ABB049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14A61B78" w14:textId="77777777" w:rsidTr="006D3572">
        <w:tc>
          <w:tcPr>
            <w:tcW w:w="710" w:type="dxa"/>
          </w:tcPr>
          <w:p w14:paraId="10714AED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655420FD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Адрес организации</w:t>
            </w:r>
          </w:p>
        </w:tc>
        <w:tc>
          <w:tcPr>
            <w:tcW w:w="4394" w:type="dxa"/>
          </w:tcPr>
          <w:p w14:paraId="67828145" w14:textId="5696DDB9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794A82D9" w14:textId="77777777" w:rsidTr="006D3572">
        <w:tc>
          <w:tcPr>
            <w:tcW w:w="710" w:type="dxa"/>
          </w:tcPr>
          <w:p w14:paraId="4378978C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045A9E3E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Телефон, факс, электронная почта</w:t>
            </w:r>
          </w:p>
        </w:tc>
        <w:tc>
          <w:tcPr>
            <w:tcW w:w="4394" w:type="dxa"/>
          </w:tcPr>
          <w:p w14:paraId="6C3646E4" w14:textId="74C4F020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val="en-US" w:eastAsia="zh-CN"/>
              </w:rPr>
            </w:pPr>
          </w:p>
        </w:tc>
      </w:tr>
      <w:tr w:rsidR="001377B1" w:rsidRPr="006D3572" w14:paraId="56672B19" w14:textId="77777777" w:rsidTr="006D3572">
        <w:tc>
          <w:tcPr>
            <w:tcW w:w="710" w:type="dxa"/>
          </w:tcPr>
          <w:p w14:paraId="3A8ABFEF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77F20C76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Место организации Программы </w:t>
            </w:r>
          </w:p>
        </w:tc>
        <w:tc>
          <w:tcPr>
            <w:tcW w:w="4394" w:type="dxa"/>
          </w:tcPr>
          <w:p w14:paraId="1BD50680" w14:textId="423CE75F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6D967B60" w14:textId="77777777" w:rsidTr="006D3572">
        <w:tc>
          <w:tcPr>
            <w:tcW w:w="710" w:type="dxa"/>
          </w:tcPr>
          <w:p w14:paraId="4EED4CAD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00A36696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Количество участников Программы</w:t>
            </w:r>
          </w:p>
        </w:tc>
        <w:tc>
          <w:tcPr>
            <w:tcW w:w="4394" w:type="dxa"/>
          </w:tcPr>
          <w:p w14:paraId="17A344E3" w14:textId="358508FF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7302FF88" w14:textId="77777777" w:rsidTr="006D3572">
        <w:tc>
          <w:tcPr>
            <w:tcW w:w="710" w:type="dxa"/>
          </w:tcPr>
          <w:p w14:paraId="4107FF15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6AD1ABC2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География участников Программы</w:t>
            </w:r>
          </w:p>
        </w:tc>
        <w:tc>
          <w:tcPr>
            <w:tcW w:w="4394" w:type="dxa"/>
          </w:tcPr>
          <w:p w14:paraId="08B7173C" w14:textId="4BB6DE2D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14B2791F" w14:textId="77777777" w:rsidTr="006D3572">
        <w:tc>
          <w:tcPr>
            <w:tcW w:w="710" w:type="dxa"/>
          </w:tcPr>
          <w:p w14:paraId="55120116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2EC08C6C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Сроки реализации Программы</w:t>
            </w:r>
          </w:p>
        </w:tc>
        <w:tc>
          <w:tcPr>
            <w:tcW w:w="4394" w:type="dxa"/>
          </w:tcPr>
          <w:p w14:paraId="2BD7E680" w14:textId="41763F63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65F5F2D1" w14:textId="77777777" w:rsidTr="006D3572">
        <w:tc>
          <w:tcPr>
            <w:tcW w:w="710" w:type="dxa"/>
          </w:tcPr>
          <w:p w14:paraId="1DDD4BB8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4DAE80D3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Количество смен</w:t>
            </w:r>
          </w:p>
        </w:tc>
        <w:tc>
          <w:tcPr>
            <w:tcW w:w="4394" w:type="dxa"/>
          </w:tcPr>
          <w:p w14:paraId="3A90F439" w14:textId="706A870A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47B8E3BF" w14:textId="77777777" w:rsidTr="006D3572">
        <w:tc>
          <w:tcPr>
            <w:tcW w:w="710" w:type="dxa"/>
          </w:tcPr>
          <w:p w14:paraId="27711A0A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3900AA81" w14:textId="1F78983F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Кадровое обеспечение Программы</w:t>
            </w:r>
          </w:p>
        </w:tc>
        <w:tc>
          <w:tcPr>
            <w:tcW w:w="4394" w:type="dxa"/>
          </w:tcPr>
          <w:p w14:paraId="50EDA3FC" w14:textId="41CB6ED0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6059FF2A" w14:textId="77777777" w:rsidTr="006D3572">
        <w:tc>
          <w:tcPr>
            <w:tcW w:w="710" w:type="dxa"/>
          </w:tcPr>
          <w:p w14:paraId="1B05F121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4E003131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Условия участия в реализации Программы</w:t>
            </w:r>
          </w:p>
        </w:tc>
        <w:tc>
          <w:tcPr>
            <w:tcW w:w="4394" w:type="dxa"/>
          </w:tcPr>
          <w:p w14:paraId="786BF319" w14:textId="3466F5DC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524AE33D" w14:textId="77777777" w:rsidTr="006D3572">
        <w:tc>
          <w:tcPr>
            <w:tcW w:w="710" w:type="dxa"/>
          </w:tcPr>
          <w:p w14:paraId="779EDC79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247D1594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Условия размещения участников Программы</w:t>
            </w:r>
          </w:p>
        </w:tc>
        <w:tc>
          <w:tcPr>
            <w:tcW w:w="4394" w:type="dxa"/>
          </w:tcPr>
          <w:p w14:paraId="6DB19FC3" w14:textId="749070E9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77DE099D" w14:textId="77777777" w:rsidTr="006D3572">
        <w:tc>
          <w:tcPr>
            <w:tcW w:w="710" w:type="dxa"/>
          </w:tcPr>
          <w:p w14:paraId="1DFC8E7A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7CF2A6B3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История существования Программы и анализ предыдущего опыта реализации Программы</w:t>
            </w:r>
          </w:p>
        </w:tc>
        <w:tc>
          <w:tcPr>
            <w:tcW w:w="4394" w:type="dxa"/>
          </w:tcPr>
          <w:p w14:paraId="03F20CB4" w14:textId="64489E11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6F3347A1" w14:textId="77777777" w:rsidTr="006D3572">
        <w:tc>
          <w:tcPr>
            <w:tcW w:w="710" w:type="dxa"/>
          </w:tcPr>
          <w:p w14:paraId="1C23BD08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22178C16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Наиболее важные публикации о Программе</w:t>
            </w:r>
          </w:p>
        </w:tc>
        <w:tc>
          <w:tcPr>
            <w:tcW w:w="4394" w:type="dxa"/>
          </w:tcPr>
          <w:p w14:paraId="7C65F9F6" w14:textId="50E4E2F1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  <w:tr w:rsidR="001377B1" w:rsidRPr="006D3572" w14:paraId="048B5C1E" w14:textId="77777777" w:rsidTr="006D3572">
        <w:tc>
          <w:tcPr>
            <w:tcW w:w="710" w:type="dxa"/>
          </w:tcPr>
          <w:p w14:paraId="1D4FCFAB" w14:textId="77777777" w:rsidR="001377B1" w:rsidRPr="006D3572" w:rsidRDefault="001377B1" w:rsidP="00E00DCC">
            <w:pPr>
              <w:pStyle w:val="a8"/>
              <w:widowControl/>
              <w:numPr>
                <w:ilvl w:val="0"/>
                <w:numId w:val="23"/>
              </w:numPr>
              <w:suppressAutoHyphens w:val="0"/>
              <w:contextualSpacing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4961" w:type="dxa"/>
          </w:tcPr>
          <w:p w14:paraId="19DEA76B" w14:textId="77777777" w:rsidR="001377B1" w:rsidRPr="006D3572" w:rsidRDefault="001377B1" w:rsidP="006D3572">
            <w:pPr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D357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Особая информация  и примечания</w:t>
            </w:r>
          </w:p>
        </w:tc>
        <w:tc>
          <w:tcPr>
            <w:tcW w:w="4394" w:type="dxa"/>
          </w:tcPr>
          <w:p w14:paraId="0DC9749D" w14:textId="77E31F8C" w:rsidR="001377B1" w:rsidRPr="006D3572" w:rsidRDefault="001377B1" w:rsidP="006D3572">
            <w:pPr>
              <w:spacing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</w:tr>
    </w:tbl>
    <w:p w14:paraId="71599D66" w14:textId="77777777" w:rsidR="001377B1" w:rsidRPr="006D3572" w:rsidRDefault="001377B1" w:rsidP="006D3572">
      <w:pPr>
        <w:spacing w:line="240" w:lineRule="auto"/>
        <w:rPr>
          <w:rFonts w:eastAsia="SimSun"/>
          <w:b/>
          <w:sz w:val="24"/>
          <w:szCs w:val="24"/>
        </w:rPr>
      </w:pPr>
    </w:p>
    <w:p w14:paraId="15F83C3B" w14:textId="77777777" w:rsidR="001377B1" w:rsidRPr="006D3572" w:rsidRDefault="001377B1" w:rsidP="006D3572">
      <w:pPr>
        <w:spacing w:line="240" w:lineRule="auto"/>
        <w:rPr>
          <w:rFonts w:eastAsia="SimSun"/>
          <w:b/>
          <w:sz w:val="24"/>
          <w:szCs w:val="24"/>
        </w:rPr>
      </w:pPr>
    </w:p>
    <w:p w14:paraId="4D52B52B" w14:textId="3860C5E8" w:rsidR="001377B1" w:rsidRPr="006D3572" w:rsidRDefault="001377B1" w:rsidP="006D3572">
      <w:pPr>
        <w:spacing w:line="240" w:lineRule="auto"/>
        <w:rPr>
          <w:rFonts w:eastAsia="SimSun"/>
          <w:sz w:val="24"/>
          <w:szCs w:val="24"/>
        </w:rPr>
      </w:pPr>
      <w:r w:rsidRPr="006D3572">
        <w:rPr>
          <w:rFonts w:eastAsia="SimSun"/>
          <w:sz w:val="24"/>
          <w:szCs w:val="24"/>
        </w:rPr>
        <w:t>.</w:t>
      </w:r>
    </w:p>
    <w:p w14:paraId="78FCFE5F" w14:textId="77777777" w:rsidR="001377B1" w:rsidRPr="006D3572" w:rsidRDefault="001377B1" w:rsidP="006D3572">
      <w:pPr>
        <w:spacing w:line="240" w:lineRule="auto"/>
        <w:rPr>
          <w:rFonts w:eastAsia="SimSun"/>
          <w:sz w:val="24"/>
          <w:szCs w:val="24"/>
        </w:rPr>
      </w:pPr>
    </w:p>
    <w:p w14:paraId="1CB774DB" w14:textId="77777777" w:rsidR="001377B1" w:rsidRPr="00D01203" w:rsidRDefault="001377B1" w:rsidP="001377B1">
      <w:pPr>
        <w:rPr>
          <w:rFonts w:eastAsia="SimSun"/>
          <w:sz w:val="28"/>
          <w:szCs w:val="28"/>
        </w:rPr>
      </w:pPr>
    </w:p>
    <w:p w14:paraId="692D6E6E" w14:textId="19BEC1D9" w:rsidR="001377B1" w:rsidRPr="004941FA" w:rsidRDefault="006D3572" w:rsidP="006D3572">
      <w:pPr>
        <w:jc w:val="center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lastRenderedPageBreak/>
        <w:t>Основные структурные компоненты п</w:t>
      </w:r>
      <w:r w:rsidR="001377B1" w:rsidRPr="004941FA">
        <w:rPr>
          <w:rFonts w:ascii="Times New Roman" w:hAnsi="Times New Roman"/>
          <w:b/>
          <w:sz w:val="26"/>
          <w:szCs w:val="26"/>
        </w:rPr>
        <w:t>рограмм</w:t>
      </w:r>
      <w:r w:rsidRPr="004941FA">
        <w:rPr>
          <w:rFonts w:ascii="Times New Roman" w:hAnsi="Times New Roman"/>
          <w:b/>
          <w:sz w:val="26"/>
          <w:szCs w:val="26"/>
        </w:rPr>
        <w:t>ы</w:t>
      </w:r>
      <w:r w:rsidR="001377B1" w:rsidRPr="004941FA">
        <w:rPr>
          <w:rFonts w:ascii="Times New Roman" w:hAnsi="Times New Roman"/>
          <w:b/>
          <w:sz w:val="26"/>
          <w:szCs w:val="26"/>
        </w:rPr>
        <w:t xml:space="preserve"> </w:t>
      </w:r>
      <w:r w:rsidRPr="004941FA">
        <w:rPr>
          <w:rFonts w:ascii="Times New Roman" w:hAnsi="Times New Roman"/>
          <w:b/>
          <w:sz w:val="26"/>
          <w:szCs w:val="26"/>
        </w:rPr>
        <w:t>лагерной смены</w:t>
      </w:r>
    </w:p>
    <w:p w14:paraId="0EF2540C" w14:textId="77777777" w:rsidR="001377B1" w:rsidRPr="004941FA" w:rsidRDefault="001377B1" w:rsidP="001377B1">
      <w:pPr>
        <w:jc w:val="center"/>
        <w:rPr>
          <w:rFonts w:ascii="Times New Roman" w:hAnsi="Times New Roman"/>
          <w:sz w:val="26"/>
          <w:szCs w:val="26"/>
        </w:rPr>
      </w:pPr>
    </w:p>
    <w:p w14:paraId="018EFAEC" w14:textId="77777777" w:rsidR="001377B1" w:rsidRPr="004941FA" w:rsidRDefault="001377B1" w:rsidP="004941F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t>1. Пояснительная записка</w:t>
      </w:r>
    </w:p>
    <w:p w14:paraId="41E0421D" w14:textId="24197F65" w:rsidR="001377B1" w:rsidRPr="004941FA" w:rsidRDefault="006D3572" w:rsidP="004941F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941FA">
        <w:rPr>
          <w:rFonts w:ascii="Times New Roman" w:hAnsi="Times New Roman"/>
          <w:sz w:val="26"/>
          <w:szCs w:val="26"/>
        </w:rPr>
        <w:t xml:space="preserve">Необходимо обозначить актуальность, новизну программы, ее продолжительность, основные формы работы, организационную структуру лагеря. </w:t>
      </w:r>
    </w:p>
    <w:p w14:paraId="458DE8C1" w14:textId="77777777" w:rsidR="001377B1" w:rsidRPr="004941FA" w:rsidRDefault="001377B1" w:rsidP="004941F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t>2. Адресаты программы</w:t>
      </w:r>
    </w:p>
    <w:p w14:paraId="257FF91E" w14:textId="6B2A8406" w:rsidR="001377B1" w:rsidRPr="004941FA" w:rsidRDefault="006D3572" w:rsidP="004941F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941FA">
        <w:rPr>
          <w:rFonts w:ascii="Times New Roman" w:hAnsi="Times New Roman"/>
          <w:sz w:val="26"/>
          <w:szCs w:val="26"/>
        </w:rPr>
        <w:t xml:space="preserve">Возраст и характеристика обучающихся. </w:t>
      </w:r>
    </w:p>
    <w:p w14:paraId="0B2C587A" w14:textId="01390D84" w:rsidR="001377B1" w:rsidRPr="004941FA" w:rsidRDefault="001377B1" w:rsidP="004941F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t xml:space="preserve">3. Цель </w:t>
      </w:r>
      <w:r w:rsidR="006D3572" w:rsidRPr="004941FA">
        <w:rPr>
          <w:rFonts w:ascii="Times New Roman" w:hAnsi="Times New Roman"/>
          <w:b/>
          <w:sz w:val="26"/>
          <w:szCs w:val="26"/>
        </w:rPr>
        <w:t xml:space="preserve"> и задачи </w:t>
      </w:r>
      <w:r w:rsidRPr="004941FA">
        <w:rPr>
          <w:rFonts w:ascii="Times New Roman" w:hAnsi="Times New Roman"/>
          <w:b/>
          <w:sz w:val="26"/>
          <w:szCs w:val="26"/>
        </w:rPr>
        <w:t>Программы</w:t>
      </w:r>
    </w:p>
    <w:p w14:paraId="28E89EB3" w14:textId="3017B944" w:rsidR="004941FA" w:rsidRPr="004941FA" w:rsidRDefault="004941FA" w:rsidP="004941F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t>4</w:t>
      </w:r>
      <w:r w:rsidR="001377B1" w:rsidRPr="004941FA">
        <w:rPr>
          <w:rFonts w:ascii="Times New Roman" w:hAnsi="Times New Roman"/>
          <w:b/>
          <w:sz w:val="26"/>
          <w:szCs w:val="26"/>
        </w:rPr>
        <w:t xml:space="preserve">. Содержание Программы. </w:t>
      </w:r>
      <w:r w:rsidRPr="004941FA">
        <w:rPr>
          <w:rFonts w:ascii="Times New Roman" w:hAnsi="Times New Roman"/>
          <w:b/>
          <w:sz w:val="26"/>
          <w:szCs w:val="26"/>
        </w:rPr>
        <w:t xml:space="preserve"> Поэтапный п</w:t>
      </w:r>
      <w:r w:rsidR="001377B1" w:rsidRPr="004941FA">
        <w:rPr>
          <w:rFonts w:ascii="Times New Roman" w:hAnsi="Times New Roman"/>
          <w:b/>
          <w:sz w:val="26"/>
          <w:szCs w:val="26"/>
        </w:rPr>
        <w:t>лан реализации</w:t>
      </w:r>
      <w:r w:rsidRPr="004941FA">
        <w:rPr>
          <w:rFonts w:ascii="Times New Roman" w:hAnsi="Times New Roman"/>
          <w:b/>
          <w:sz w:val="26"/>
          <w:szCs w:val="26"/>
        </w:rPr>
        <w:t>.</w:t>
      </w:r>
    </w:p>
    <w:p w14:paraId="182A423D" w14:textId="5FD8B39A" w:rsidR="001377B1" w:rsidRPr="004941FA" w:rsidRDefault="004941FA" w:rsidP="004941F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941FA">
        <w:rPr>
          <w:rFonts w:ascii="Times New Roman" w:hAnsi="Times New Roman"/>
          <w:sz w:val="26"/>
          <w:szCs w:val="26"/>
        </w:rPr>
        <w:t>Обозначить деятельность в рамках  подготовительного, организационного, основного, и аналитического этапов.</w:t>
      </w:r>
      <w:r w:rsidR="001377B1" w:rsidRPr="004941FA">
        <w:rPr>
          <w:rFonts w:ascii="Times New Roman" w:hAnsi="Times New Roman"/>
          <w:sz w:val="26"/>
          <w:szCs w:val="26"/>
        </w:rPr>
        <w:t xml:space="preserve"> </w:t>
      </w:r>
    </w:p>
    <w:p w14:paraId="392754EF" w14:textId="6F22837F" w:rsidR="001377B1" w:rsidRPr="004941FA" w:rsidRDefault="004941FA" w:rsidP="004941F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t>5</w:t>
      </w:r>
      <w:r w:rsidR="001377B1" w:rsidRPr="004941FA">
        <w:rPr>
          <w:rFonts w:ascii="Times New Roman" w:hAnsi="Times New Roman"/>
          <w:b/>
          <w:sz w:val="26"/>
          <w:szCs w:val="26"/>
        </w:rPr>
        <w:t>. Структура организации деятельности. Схема управления</w:t>
      </w:r>
    </w:p>
    <w:p w14:paraId="480C576A" w14:textId="4347BAD1" w:rsidR="001377B1" w:rsidRPr="004941FA" w:rsidRDefault="004941FA" w:rsidP="004941F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941FA">
        <w:rPr>
          <w:rFonts w:ascii="Times New Roman" w:hAnsi="Times New Roman"/>
          <w:sz w:val="26"/>
          <w:szCs w:val="26"/>
        </w:rPr>
        <w:t>Обозначить продолжительность программы  в целом (дней, часов) и отдельные виды деятельности в структуре программе, например</w:t>
      </w:r>
    </w:p>
    <w:p w14:paraId="1C8260F1" w14:textId="752D26A6" w:rsidR="001377B1" w:rsidRPr="004941FA" w:rsidRDefault="004941FA" w:rsidP="00E00DCC">
      <w:pPr>
        <w:pStyle w:val="a8"/>
        <w:numPr>
          <w:ilvl w:val="0"/>
          <w:numId w:val="24"/>
        </w:numPr>
        <w:jc w:val="both"/>
        <w:rPr>
          <w:sz w:val="26"/>
          <w:szCs w:val="26"/>
        </w:rPr>
      </w:pPr>
      <w:r w:rsidRPr="004941FA">
        <w:rPr>
          <w:sz w:val="26"/>
          <w:szCs w:val="26"/>
        </w:rPr>
        <w:t>о</w:t>
      </w:r>
      <w:r w:rsidR="001377B1" w:rsidRPr="004941FA">
        <w:rPr>
          <w:sz w:val="26"/>
          <w:szCs w:val="26"/>
        </w:rPr>
        <w:t xml:space="preserve">бразовательная деятельность </w:t>
      </w:r>
      <w:r w:rsidRPr="004941FA">
        <w:rPr>
          <w:sz w:val="26"/>
          <w:szCs w:val="26"/>
        </w:rPr>
        <w:t>– количество часов (чем представлена, как организована)</w:t>
      </w:r>
      <w:r w:rsidR="00CC2CB9">
        <w:rPr>
          <w:sz w:val="26"/>
          <w:szCs w:val="26"/>
        </w:rPr>
        <w:t>;</w:t>
      </w:r>
    </w:p>
    <w:p w14:paraId="3F66A421" w14:textId="6030987A" w:rsidR="004941FA" w:rsidRPr="004941FA" w:rsidRDefault="004941FA" w:rsidP="00E00DCC">
      <w:pPr>
        <w:pStyle w:val="a8"/>
        <w:numPr>
          <w:ilvl w:val="0"/>
          <w:numId w:val="24"/>
        </w:numPr>
        <w:jc w:val="both"/>
        <w:rPr>
          <w:sz w:val="26"/>
          <w:szCs w:val="26"/>
        </w:rPr>
      </w:pPr>
      <w:r w:rsidRPr="004941FA">
        <w:rPr>
          <w:sz w:val="26"/>
          <w:szCs w:val="26"/>
        </w:rPr>
        <w:t>д</w:t>
      </w:r>
      <w:r w:rsidR="001377B1" w:rsidRPr="004941FA">
        <w:rPr>
          <w:sz w:val="26"/>
          <w:szCs w:val="26"/>
        </w:rPr>
        <w:t xml:space="preserve">осугово-развивающая деятельность –  </w:t>
      </w:r>
      <w:r w:rsidRPr="004941FA">
        <w:rPr>
          <w:sz w:val="26"/>
          <w:szCs w:val="26"/>
        </w:rPr>
        <w:t>количество часов (чем представлена, как организована)</w:t>
      </w:r>
      <w:r w:rsidR="00CC2CB9">
        <w:rPr>
          <w:sz w:val="26"/>
          <w:szCs w:val="26"/>
        </w:rPr>
        <w:t>;</w:t>
      </w:r>
    </w:p>
    <w:p w14:paraId="5FB35FD3" w14:textId="435668FF" w:rsidR="004941FA" w:rsidRPr="004941FA" w:rsidRDefault="004941FA" w:rsidP="00E00DCC">
      <w:pPr>
        <w:pStyle w:val="a8"/>
        <w:numPr>
          <w:ilvl w:val="0"/>
          <w:numId w:val="24"/>
        </w:numPr>
        <w:jc w:val="both"/>
        <w:rPr>
          <w:sz w:val="26"/>
          <w:szCs w:val="26"/>
        </w:rPr>
      </w:pPr>
      <w:r w:rsidRPr="004941FA">
        <w:rPr>
          <w:sz w:val="26"/>
          <w:szCs w:val="26"/>
        </w:rPr>
        <w:t>с</w:t>
      </w:r>
      <w:r w:rsidR="001377B1" w:rsidRPr="004941FA">
        <w:rPr>
          <w:sz w:val="26"/>
          <w:szCs w:val="26"/>
        </w:rPr>
        <w:t xml:space="preserve">портивно-оздоровительная деятельность –  </w:t>
      </w:r>
      <w:r w:rsidRPr="004941FA">
        <w:rPr>
          <w:sz w:val="26"/>
          <w:szCs w:val="26"/>
        </w:rPr>
        <w:t>количество часов (чем представлена, как организована)</w:t>
      </w:r>
      <w:r w:rsidR="00CC2CB9">
        <w:rPr>
          <w:sz w:val="26"/>
          <w:szCs w:val="26"/>
        </w:rPr>
        <w:t>.</w:t>
      </w:r>
    </w:p>
    <w:p w14:paraId="460226D3" w14:textId="30272514" w:rsidR="001377B1" w:rsidRPr="004941FA" w:rsidRDefault="004941FA" w:rsidP="009C1A7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t>6</w:t>
      </w:r>
      <w:r w:rsidR="001377B1" w:rsidRPr="004941FA">
        <w:rPr>
          <w:rFonts w:ascii="Times New Roman" w:hAnsi="Times New Roman"/>
          <w:b/>
          <w:sz w:val="26"/>
          <w:szCs w:val="26"/>
        </w:rPr>
        <w:t>. Кадровое обеспечение Программы</w:t>
      </w:r>
    </w:p>
    <w:p w14:paraId="3082DD65" w14:textId="77777777" w:rsidR="001377B1" w:rsidRPr="004941FA" w:rsidRDefault="001377B1" w:rsidP="009C1A7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9863" w:type="dxa"/>
        <w:tblLayout w:type="fixed"/>
        <w:tblLook w:val="04A0" w:firstRow="1" w:lastRow="0" w:firstColumn="1" w:lastColumn="0" w:noHBand="0" w:noVBand="1"/>
      </w:tblPr>
      <w:tblGrid>
        <w:gridCol w:w="959"/>
        <w:gridCol w:w="2525"/>
        <w:gridCol w:w="1559"/>
        <w:gridCol w:w="3261"/>
        <w:gridCol w:w="1559"/>
      </w:tblGrid>
      <w:tr w:rsidR="001377B1" w:rsidRPr="00CC2CB9" w14:paraId="353182E9" w14:textId="77777777" w:rsidTr="00CC2CB9">
        <w:tc>
          <w:tcPr>
            <w:tcW w:w="959" w:type="dxa"/>
          </w:tcPr>
          <w:p w14:paraId="277438B8" w14:textId="77777777" w:rsidR="001377B1" w:rsidRPr="00CC2CB9" w:rsidRDefault="001377B1" w:rsidP="009C1A7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CB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5" w:type="dxa"/>
          </w:tcPr>
          <w:p w14:paraId="30B0BA32" w14:textId="77777777" w:rsidR="001377B1" w:rsidRPr="00CC2CB9" w:rsidRDefault="001377B1" w:rsidP="009C1A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B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06E3D15B" w14:textId="77777777" w:rsidR="001377B1" w:rsidRPr="00CC2CB9" w:rsidRDefault="001377B1" w:rsidP="009C1A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B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61" w:type="dxa"/>
          </w:tcPr>
          <w:p w14:paraId="6CE34495" w14:textId="039205EB" w:rsidR="001377B1" w:rsidRPr="00CC2CB9" w:rsidRDefault="003267B3" w:rsidP="009C1A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r w:rsidR="001377B1" w:rsidRPr="00CC2C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377B1" w:rsidRPr="00CC2C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4C703ED" w14:textId="77777777" w:rsidR="009C1A7B" w:rsidRPr="00CC2CB9" w:rsidRDefault="001377B1" w:rsidP="009C1A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B9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14:paraId="65CAEEA1" w14:textId="41EE7769" w:rsidR="001377B1" w:rsidRPr="00CC2CB9" w:rsidRDefault="001377B1" w:rsidP="009C1A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B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1377B1" w:rsidRPr="00CC2CB9" w14:paraId="10A966C2" w14:textId="77777777" w:rsidTr="00CC2CB9">
        <w:tc>
          <w:tcPr>
            <w:tcW w:w="959" w:type="dxa"/>
          </w:tcPr>
          <w:p w14:paraId="4777F81D" w14:textId="6B5675F3" w:rsidR="001377B1" w:rsidRPr="00CC2CB9" w:rsidRDefault="001377B1" w:rsidP="009C1A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607657B6" w14:textId="77777777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0FBF87" w14:textId="631B4706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23372C9" w14:textId="09B5AA28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C77391" w14:textId="61A5340A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7B1" w:rsidRPr="00CC2CB9" w14:paraId="4074CF4E" w14:textId="77777777" w:rsidTr="00CC2CB9">
        <w:tc>
          <w:tcPr>
            <w:tcW w:w="959" w:type="dxa"/>
          </w:tcPr>
          <w:p w14:paraId="4DD7D53A" w14:textId="6EF7DCDE" w:rsidR="001377B1" w:rsidRPr="00CC2CB9" w:rsidRDefault="001377B1" w:rsidP="009C1A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6C1BE71D" w14:textId="77777777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7E2399" w14:textId="2880AA31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32852D0" w14:textId="194D779B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DD22C" w14:textId="19CA5E5E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7B1" w:rsidRPr="00CC2CB9" w14:paraId="75E3E486" w14:textId="77777777" w:rsidTr="00CC2CB9">
        <w:tc>
          <w:tcPr>
            <w:tcW w:w="959" w:type="dxa"/>
          </w:tcPr>
          <w:p w14:paraId="10BC3CFB" w14:textId="77777777" w:rsidR="001377B1" w:rsidRPr="00CC2CB9" w:rsidRDefault="001377B1" w:rsidP="009C1A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Align w:val="center"/>
          </w:tcPr>
          <w:p w14:paraId="207C1E76" w14:textId="77777777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2C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54A94DF6" w14:textId="77777777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E20BFF0" w14:textId="77777777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7057C4" w14:textId="2E9D8079" w:rsidR="001377B1" w:rsidRPr="00CC2CB9" w:rsidRDefault="001377B1" w:rsidP="009C1A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C640BD" w14:textId="77777777" w:rsidR="004941FA" w:rsidRPr="00CC2CB9" w:rsidRDefault="004941FA" w:rsidP="004941FA">
      <w:pPr>
        <w:jc w:val="both"/>
        <w:rPr>
          <w:rFonts w:ascii="Times New Roman" w:hAnsi="Times New Roman"/>
          <w:b/>
          <w:sz w:val="24"/>
          <w:szCs w:val="24"/>
        </w:rPr>
      </w:pPr>
    </w:p>
    <w:p w14:paraId="1A237068" w14:textId="76FDF6BD" w:rsidR="001377B1" w:rsidRPr="004941FA" w:rsidRDefault="004941FA" w:rsidP="004941F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t>7</w:t>
      </w:r>
      <w:r w:rsidR="001377B1" w:rsidRPr="004941FA">
        <w:rPr>
          <w:rFonts w:ascii="Times New Roman" w:hAnsi="Times New Roman"/>
          <w:b/>
          <w:sz w:val="26"/>
          <w:szCs w:val="26"/>
        </w:rPr>
        <w:t>. Материально-техническое обеспечение Программы</w:t>
      </w:r>
    </w:p>
    <w:p w14:paraId="5C9C16C7" w14:textId="362AADBE" w:rsidR="001377B1" w:rsidRPr="004941FA" w:rsidRDefault="001377B1" w:rsidP="004941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41FA">
        <w:rPr>
          <w:rFonts w:ascii="Times New Roman" w:hAnsi="Times New Roman"/>
          <w:sz w:val="26"/>
          <w:szCs w:val="26"/>
        </w:rPr>
        <w:t>Обозначить корпуса, учебные кабинеты спортивные площадки на открытом воздухе, комнаты для сбора детей и др., а также спортивный инвентарь  и технические средства.</w:t>
      </w:r>
    </w:p>
    <w:p w14:paraId="06FC8D3E" w14:textId="0E5E82B2" w:rsidR="001377B1" w:rsidRPr="004941FA" w:rsidRDefault="004941FA" w:rsidP="001377B1">
      <w:pPr>
        <w:jc w:val="both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t>8</w:t>
      </w:r>
      <w:r w:rsidR="001377B1" w:rsidRPr="004941FA">
        <w:rPr>
          <w:rFonts w:ascii="Times New Roman" w:hAnsi="Times New Roman"/>
          <w:b/>
          <w:sz w:val="26"/>
          <w:szCs w:val="26"/>
        </w:rPr>
        <w:t>. Финансовое обеспечение Программы</w:t>
      </w:r>
    </w:p>
    <w:p w14:paraId="0E44328A" w14:textId="6037776F" w:rsidR="001377B1" w:rsidRPr="004941FA" w:rsidRDefault="004941FA" w:rsidP="001377B1">
      <w:pPr>
        <w:jc w:val="both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t>9</w:t>
      </w:r>
      <w:r w:rsidR="001377B1" w:rsidRPr="004941FA">
        <w:rPr>
          <w:rFonts w:ascii="Times New Roman" w:hAnsi="Times New Roman"/>
          <w:b/>
          <w:sz w:val="26"/>
          <w:szCs w:val="26"/>
        </w:rPr>
        <w:t>. Критерии оценки эффективности Программы</w:t>
      </w:r>
    </w:p>
    <w:p w14:paraId="1B7DDEC3" w14:textId="1F6CF758" w:rsidR="001377B1" w:rsidRPr="004941FA" w:rsidRDefault="001377B1" w:rsidP="001377B1">
      <w:pPr>
        <w:jc w:val="both"/>
        <w:rPr>
          <w:rFonts w:ascii="Times New Roman" w:hAnsi="Times New Roman"/>
          <w:b/>
          <w:sz w:val="26"/>
          <w:szCs w:val="26"/>
        </w:rPr>
      </w:pPr>
      <w:r w:rsidRPr="004941FA">
        <w:rPr>
          <w:rFonts w:ascii="Times New Roman" w:hAnsi="Times New Roman"/>
          <w:b/>
          <w:sz w:val="26"/>
          <w:szCs w:val="26"/>
        </w:rPr>
        <w:t>1</w:t>
      </w:r>
      <w:r w:rsidR="004941FA" w:rsidRPr="004941FA">
        <w:rPr>
          <w:rFonts w:ascii="Times New Roman" w:hAnsi="Times New Roman"/>
          <w:b/>
          <w:sz w:val="26"/>
          <w:szCs w:val="26"/>
        </w:rPr>
        <w:t>0</w:t>
      </w:r>
      <w:r w:rsidRPr="004941FA">
        <w:rPr>
          <w:rFonts w:ascii="Times New Roman" w:hAnsi="Times New Roman"/>
          <w:b/>
          <w:sz w:val="26"/>
          <w:szCs w:val="26"/>
        </w:rPr>
        <w:t>. Предполагаемые результаты Программы, ее социальный эффект</w:t>
      </w:r>
    </w:p>
    <w:p w14:paraId="5A9F052F" w14:textId="77777777" w:rsidR="001377B1" w:rsidRDefault="001377B1" w:rsidP="001377B1">
      <w:pPr>
        <w:pStyle w:val="12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39837DB" w14:textId="1EA525F0" w:rsidR="001336B4" w:rsidRPr="00B866DD" w:rsidRDefault="009C1A7B" w:rsidP="001336B4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="001336B4" w:rsidRPr="00B866DD">
        <w:rPr>
          <w:rFonts w:ascii="Times New Roman" w:hAnsi="Times New Roman"/>
          <w:b/>
          <w:sz w:val="26"/>
          <w:szCs w:val="26"/>
        </w:rPr>
        <w:lastRenderedPageBreak/>
        <w:t xml:space="preserve">Приложение </w:t>
      </w:r>
      <w:r w:rsidR="001336B4">
        <w:rPr>
          <w:rFonts w:ascii="Times New Roman" w:hAnsi="Times New Roman"/>
          <w:b/>
          <w:sz w:val="26"/>
          <w:szCs w:val="26"/>
        </w:rPr>
        <w:t>2.5.</w:t>
      </w:r>
    </w:p>
    <w:p w14:paraId="11A3AA39" w14:textId="77777777" w:rsidR="001336B4" w:rsidRDefault="001336B4" w:rsidP="001336B4">
      <w:pPr>
        <w:jc w:val="center"/>
        <w:rPr>
          <w:rFonts w:eastAsia="SimSun"/>
          <w:b/>
          <w:sz w:val="28"/>
          <w:szCs w:val="28"/>
        </w:rPr>
      </w:pPr>
    </w:p>
    <w:p w14:paraId="4EC60221" w14:textId="34AE2D4B" w:rsidR="001336B4" w:rsidRPr="001377B1" w:rsidRDefault="00FD568F" w:rsidP="001336B4">
      <w:pPr>
        <w:jc w:val="center"/>
        <w:rPr>
          <w:rFonts w:ascii="Times New Roman" w:eastAsia="SimSun" w:hAnsi="Times New Roman"/>
          <w:b/>
          <w:sz w:val="26"/>
          <w:szCs w:val="26"/>
        </w:rPr>
      </w:pPr>
      <w:r>
        <w:rPr>
          <w:rFonts w:ascii="Times New Roman" w:eastAsia="SimSun" w:hAnsi="Times New Roman"/>
          <w:b/>
          <w:sz w:val="26"/>
          <w:szCs w:val="26"/>
        </w:rPr>
        <w:t>Т</w:t>
      </w:r>
      <w:r w:rsidR="001336B4" w:rsidRPr="001377B1">
        <w:rPr>
          <w:rFonts w:ascii="Times New Roman" w:eastAsia="SimSun" w:hAnsi="Times New Roman"/>
          <w:b/>
          <w:sz w:val="26"/>
          <w:szCs w:val="26"/>
        </w:rPr>
        <w:t xml:space="preserve">ребования к оформлению </w:t>
      </w:r>
      <w:r w:rsidR="001336B4">
        <w:rPr>
          <w:rFonts w:ascii="Times New Roman" w:eastAsia="SimSun" w:hAnsi="Times New Roman"/>
          <w:b/>
          <w:sz w:val="26"/>
          <w:szCs w:val="26"/>
        </w:rPr>
        <w:t xml:space="preserve"> разработки мастер-класса и профильной пробы</w:t>
      </w:r>
    </w:p>
    <w:p w14:paraId="4C8733B4" w14:textId="77777777" w:rsidR="009C1A7B" w:rsidRDefault="009C1A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04B6F86" w14:textId="01025C27" w:rsidR="00FD568F" w:rsidRPr="002948E7" w:rsidRDefault="00FD568F" w:rsidP="007B4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948E7">
        <w:rPr>
          <w:rFonts w:ascii="Times New Roman" w:hAnsi="Times New Roman"/>
          <w:sz w:val="26"/>
          <w:szCs w:val="26"/>
        </w:rPr>
        <w:t>Разработка мастер-класса и профессиональной пробы  должна включать содержать следующие структурные компоненты:</w:t>
      </w:r>
    </w:p>
    <w:p w14:paraId="15A4D3B6" w14:textId="77777777" w:rsidR="00FD568F" w:rsidRPr="00A93641" w:rsidRDefault="00FD568F" w:rsidP="007B4E62">
      <w:pPr>
        <w:pStyle w:val="21"/>
        <w:numPr>
          <w:ilvl w:val="0"/>
          <w:numId w:val="35"/>
        </w:numPr>
        <w:rPr>
          <w:b/>
          <w:sz w:val="26"/>
          <w:szCs w:val="26"/>
          <w:lang w:val="ru-RU"/>
        </w:rPr>
      </w:pPr>
      <w:r w:rsidRPr="00A93641">
        <w:rPr>
          <w:b/>
          <w:sz w:val="26"/>
          <w:szCs w:val="26"/>
          <w:lang w:val="ru-RU"/>
        </w:rPr>
        <w:t>Титульный лист</w:t>
      </w:r>
    </w:p>
    <w:p w14:paraId="4F7209F1" w14:textId="03E85425" w:rsidR="003153C1" w:rsidRPr="00A93641" w:rsidRDefault="003153C1" w:rsidP="007B4E62">
      <w:pPr>
        <w:pStyle w:val="21"/>
        <w:rPr>
          <w:sz w:val="26"/>
          <w:szCs w:val="26"/>
          <w:lang w:val="ru-RU"/>
        </w:rPr>
      </w:pPr>
      <w:r w:rsidRPr="00A93641">
        <w:rPr>
          <w:sz w:val="26"/>
          <w:szCs w:val="26"/>
          <w:lang w:val="ru-RU"/>
        </w:rPr>
        <w:t>Содержит информацию:  наименование  организации; название мастер-класса (профессиональной пробы),  возраст участников,  Ф.И.О. автора; название населенного пункта; год разработки.</w:t>
      </w:r>
    </w:p>
    <w:p w14:paraId="0E2CA4E2" w14:textId="77777777" w:rsidR="00650257" w:rsidRPr="00A93641" w:rsidRDefault="00650257" w:rsidP="007B4E62">
      <w:pPr>
        <w:pStyle w:val="21"/>
        <w:rPr>
          <w:sz w:val="26"/>
          <w:szCs w:val="26"/>
          <w:lang w:val="ru-RU"/>
        </w:rPr>
      </w:pPr>
    </w:p>
    <w:p w14:paraId="02C71948" w14:textId="65071C5C" w:rsidR="00FD568F" w:rsidRPr="00A93641" w:rsidRDefault="00FD568F" w:rsidP="007B4E62">
      <w:pPr>
        <w:pStyle w:val="21"/>
        <w:numPr>
          <w:ilvl w:val="0"/>
          <w:numId w:val="35"/>
        </w:numPr>
        <w:rPr>
          <w:b/>
          <w:sz w:val="26"/>
          <w:szCs w:val="26"/>
          <w:lang w:val="ru-RU"/>
        </w:rPr>
      </w:pPr>
      <w:r w:rsidRPr="00A93641">
        <w:rPr>
          <w:b/>
          <w:sz w:val="26"/>
          <w:szCs w:val="26"/>
          <w:lang w:val="ru-RU"/>
        </w:rPr>
        <w:t>Пояснительн</w:t>
      </w:r>
      <w:r w:rsidR="003153C1" w:rsidRPr="00A93641">
        <w:rPr>
          <w:b/>
          <w:sz w:val="26"/>
          <w:szCs w:val="26"/>
          <w:lang w:val="ru-RU"/>
        </w:rPr>
        <w:t>ая</w:t>
      </w:r>
      <w:r w:rsidRPr="00A93641">
        <w:rPr>
          <w:b/>
          <w:sz w:val="26"/>
          <w:szCs w:val="26"/>
          <w:lang w:val="ru-RU"/>
        </w:rPr>
        <w:t xml:space="preserve"> записк</w:t>
      </w:r>
      <w:r w:rsidR="003153C1" w:rsidRPr="00A93641">
        <w:rPr>
          <w:b/>
          <w:sz w:val="26"/>
          <w:szCs w:val="26"/>
          <w:lang w:val="ru-RU"/>
        </w:rPr>
        <w:t>а</w:t>
      </w:r>
    </w:p>
    <w:p w14:paraId="57073FC1" w14:textId="61C3BF18" w:rsidR="003153C1" w:rsidRPr="00A93641" w:rsidRDefault="003153C1" w:rsidP="007B4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3641">
        <w:rPr>
          <w:rFonts w:ascii="Times New Roman" w:hAnsi="Times New Roman"/>
          <w:sz w:val="26"/>
          <w:szCs w:val="26"/>
        </w:rPr>
        <w:t xml:space="preserve">Содержит  информацию: актуальность  и новизна темы, цель и задачи, формы организации деятельности участников, </w:t>
      </w:r>
      <w:r w:rsidR="005829CD">
        <w:rPr>
          <w:rFonts w:ascii="Times New Roman" w:hAnsi="Times New Roman"/>
          <w:sz w:val="26"/>
          <w:szCs w:val="26"/>
        </w:rPr>
        <w:t xml:space="preserve">педагогические технологии, </w:t>
      </w:r>
      <w:r w:rsidRPr="00A93641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целевая аудитория (возраст и особенности)</w:t>
      </w:r>
      <w:r w:rsidR="005829CD">
        <w:rPr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, время проведения.</w:t>
      </w:r>
    </w:p>
    <w:p w14:paraId="61BE1D42" w14:textId="77777777" w:rsidR="00650257" w:rsidRPr="00A93641" w:rsidRDefault="00650257" w:rsidP="007B4E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B219E9F" w14:textId="450655BB" w:rsidR="00FD568F" w:rsidRPr="00A93641" w:rsidRDefault="00E31CA7" w:rsidP="007B4E62">
      <w:pPr>
        <w:pStyle w:val="21"/>
        <w:numPr>
          <w:ilvl w:val="0"/>
          <w:numId w:val="35"/>
        </w:numPr>
        <w:rPr>
          <w:b/>
          <w:sz w:val="26"/>
          <w:szCs w:val="26"/>
          <w:lang w:val="ru-RU"/>
        </w:rPr>
      </w:pPr>
      <w:r w:rsidRPr="00A93641">
        <w:rPr>
          <w:b/>
          <w:sz w:val="26"/>
          <w:szCs w:val="26"/>
          <w:lang w:val="ru-RU"/>
        </w:rPr>
        <w:t>Материалы и  оборудование</w:t>
      </w:r>
    </w:p>
    <w:p w14:paraId="68E84E14" w14:textId="7E0B2178" w:rsidR="003153C1" w:rsidRPr="00A93641" w:rsidRDefault="003153C1" w:rsidP="007B4E62">
      <w:pPr>
        <w:pStyle w:val="21"/>
        <w:rPr>
          <w:sz w:val="26"/>
          <w:szCs w:val="26"/>
          <w:lang w:val="ru-RU"/>
        </w:rPr>
      </w:pPr>
      <w:r w:rsidRPr="00A93641">
        <w:rPr>
          <w:sz w:val="26"/>
          <w:szCs w:val="26"/>
          <w:lang w:val="ru-RU"/>
        </w:rPr>
        <w:t>Содержит информацию о</w:t>
      </w:r>
      <w:r w:rsidR="00650257" w:rsidRPr="00A93641">
        <w:rPr>
          <w:sz w:val="26"/>
          <w:szCs w:val="26"/>
          <w:lang w:val="ru-RU"/>
        </w:rPr>
        <w:t xml:space="preserve"> конкретном  </w:t>
      </w:r>
      <w:r w:rsidRPr="00A93641">
        <w:rPr>
          <w:sz w:val="26"/>
          <w:szCs w:val="26"/>
          <w:lang w:val="ru-RU"/>
        </w:rPr>
        <w:t xml:space="preserve"> оборудовании</w:t>
      </w:r>
      <w:r w:rsidR="00650257" w:rsidRPr="00A93641">
        <w:rPr>
          <w:sz w:val="26"/>
          <w:szCs w:val="26"/>
          <w:lang w:val="ru-RU"/>
        </w:rPr>
        <w:t xml:space="preserve">, размещенном </w:t>
      </w:r>
      <w:r w:rsidR="00A93641" w:rsidRPr="00A93641">
        <w:rPr>
          <w:sz w:val="26"/>
          <w:szCs w:val="26"/>
          <w:lang w:val="ru-RU"/>
        </w:rPr>
        <w:t>в  учебно-исследовательских  лабораториях Центра</w:t>
      </w:r>
    </w:p>
    <w:p w14:paraId="55755ECB" w14:textId="77777777" w:rsidR="00650257" w:rsidRPr="00A93641" w:rsidRDefault="00650257" w:rsidP="007B4E62">
      <w:pPr>
        <w:pStyle w:val="21"/>
        <w:rPr>
          <w:sz w:val="26"/>
          <w:szCs w:val="26"/>
          <w:lang w:val="ru-RU"/>
        </w:rPr>
      </w:pPr>
    </w:p>
    <w:p w14:paraId="739D9572" w14:textId="3FFA94CB" w:rsidR="002948E7" w:rsidRPr="00A93641" w:rsidRDefault="002948E7" w:rsidP="007B4E62">
      <w:pPr>
        <w:pStyle w:val="21"/>
        <w:numPr>
          <w:ilvl w:val="0"/>
          <w:numId w:val="35"/>
        </w:numPr>
        <w:rPr>
          <w:b/>
          <w:sz w:val="26"/>
          <w:szCs w:val="26"/>
          <w:lang w:val="ru-RU"/>
        </w:rPr>
      </w:pPr>
      <w:r w:rsidRPr="00A93641">
        <w:rPr>
          <w:b/>
          <w:bCs/>
          <w:color w:val="000000"/>
          <w:sz w:val="26"/>
          <w:szCs w:val="26"/>
          <w:shd w:val="clear" w:color="auto" w:fill="FFFFFF"/>
          <w:lang w:val="ru-RU"/>
        </w:rPr>
        <w:t>Организационная структура  мастер</w:t>
      </w:r>
      <w:r w:rsidRPr="00A93641">
        <w:rPr>
          <w:b/>
          <w:color w:val="000000"/>
          <w:sz w:val="26"/>
          <w:szCs w:val="26"/>
          <w:shd w:val="clear" w:color="auto" w:fill="FFFFFF"/>
          <w:lang w:val="ru-RU"/>
        </w:rPr>
        <w:t>-</w:t>
      </w:r>
      <w:r w:rsidRPr="00A93641">
        <w:rPr>
          <w:b/>
          <w:bCs/>
          <w:color w:val="000000"/>
          <w:sz w:val="26"/>
          <w:szCs w:val="26"/>
          <w:shd w:val="clear" w:color="auto" w:fill="FFFFFF"/>
          <w:lang w:val="ru-RU"/>
        </w:rPr>
        <w:t xml:space="preserve">класса </w:t>
      </w:r>
    </w:p>
    <w:p w14:paraId="0B2B10B5" w14:textId="6D773D97" w:rsidR="00650257" w:rsidRPr="00A93641" w:rsidRDefault="00A93641" w:rsidP="007B4E62">
      <w:pPr>
        <w:pStyle w:val="21"/>
        <w:rPr>
          <w:color w:val="000000"/>
          <w:sz w:val="26"/>
          <w:szCs w:val="26"/>
          <w:shd w:val="clear" w:color="auto" w:fill="FFFFFF"/>
          <w:lang w:val="ru-RU"/>
        </w:rPr>
      </w:pPr>
      <w:r w:rsidRPr="00A93641">
        <w:rPr>
          <w:color w:val="000000"/>
          <w:sz w:val="26"/>
          <w:szCs w:val="26"/>
          <w:shd w:val="clear" w:color="auto" w:fill="FFFFFF"/>
          <w:lang w:val="ru-RU"/>
        </w:rPr>
        <w:t>Отражает его  этапы: подготовительн</w:t>
      </w:r>
      <w:r w:rsidR="005829CD">
        <w:rPr>
          <w:color w:val="000000"/>
          <w:sz w:val="26"/>
          <w:szCs w:val="26"/>
          <w:shd w:val="clear" w:color="auto" w:fill="FFFFFF"/>
          <w:lang w:val="ru-RU"/>
        </w:rPr>
        <w:t>о-организационный</w:t>
      </w:r>
      <w:r w:rsidRPr="00A93641">
        <w:rPr>
          <w:color w:val="000000"/>
          <w:sz w:val="26"/>
          <w:szCs w:val="26"/>
          <w:shd w:val="clear" w:color="auto" w:fill="FFFFFF"/>
          <w:lang w:val="ru-RU"/>
        </w:rPr>
        <w:t>, основной</w:t>
      </w:r>
      <w:r w:rsidR="005829CD">
        <w:rPr>
          <w:color w:val="000000"/>
          <w:sz w:val="26"/>
          <w:szCs w:val="26"/>
          <w:shd w:val="clear" w:color="auto" w:fill="FFFFFF"/>
          <w:lang w:val="ru-RU"/>
        </w:rPr>
        <w:t>,  моделирования</w:t>
      </w:r>
      <w:r w:rsidRPr="00A93641">
        <w:rPr>
          <w:color w:val="000000"/>
          <w:sz w:val="26"/>
          <w:szCs w:val="26"/>
          <w:shd w:val="clear" w:color="auto" w:fill="FFFFFF"/>
          <w:lang w:val="ru-RU"/>
        </w:rPr>
        <w:t>, рефлексивно-оценочный и т.д.</w:t>
      </w:r>
    </w:p>
    <w:p w14:paraId="181EB2F8" w14:textId="77777777" w:rsidR="00A93641" w:rsidRPr="00A93641" w:rsidRDefault="00A93641" w:rsidP="007B4E62">
      <w:pPr>
        <w:pStyle w:val="21"/>
        <w:ind w:left="720" w:hanging="720"/>
        <w:rPr>
          <w:b/>
          <w:sz w:val="26"/>
          <w:szCs w:val="26"/>
          <w:lang w:val="ru-RU"/>
        </w:rPr>
      </w:pPr>
    </w:p>
    <w:p w14:paraId="40C1EA9F" w14:textId="31A982A7" w:rsidR="00E31CA7" w:rsidRPr="00A93641" w:rsidRDefault="002948E7" w:rsidP="007B4E62">
      <w:pPr>
        <w:pStyle w:val="21"/>
        <w:numPr>
          <w:ilvl w:val="0"/>
          <w:numId w:val="35"/>
        </w:numPr>
        <w:rPr>
          <w:b/>
          <w:sz w:val="26"/>
          <w:szCs w:val="26"/>
          <w:lang w:val="ru-RU"/>
        </w:rPr>
      </w:pPr>
      <w:r w:rsidRPr="00A93641">
        <w:rPr>
          <w:b/>
          <w:bCs/>
          <w:color w:val="000000"/>
          <w:sz w:val="26"/>
          <w:szCs w:val="26"/>
          <w:shd w:val="clear" w:color="auto" w:fill="FFFFFF"/>
          <w:lang w:val="ru-RU"/>
        </w:rPr>
        <w:t>Ход мастер-класса</w:t>
      </w:r>
      <w:r w:rsidR="00E31CA7" w:rsidRPr="00A93641">
        <w:rPr>
          <w:b/>
          <w:sz w:val="26"/>
          <w:szCs w:val="26"/>
          <w:lang w:val="ru-RU"/>
        </w:rPr>
        <w:t xml:space="preserve"> </w:t>
      </w:r>
    </w:p>
    <w:p w14:paraId="2EFDC982" w14:textId="2859CD38" w:rsidR="003153C1" w:rsidRPr="00A93641" w:rsidRDefault="003153C1" w:rsidP="007B4E62">
      <w:pPr>
        <w:pStyle w:val="21"/>
        <w:rPr>
          <w:sz w:val="26"/>
          <w:szCs w:val="26"/>
          <w:lang w:val="ru-RU"/>
        </w:rPr>
      </w:pPr>
      <w:r w:rsidRPr="00A93641">
        <w:rPr>
          <w:sz w:val="26"/>
          <w:szCs w:val="26"/>
          <w:lang w:val="ru-RU"/>
        </w:rPr>
        <w:t xml:space="preserve">Содержит </w:t>
      </w:r>
      <w:r w:rsidR="005829CD">
        <w:rPr>
          <w:sz w:val="26"/>
          <w:szCs w:val="26"/>
          <w:lang w:val="ru-RU"/>
        </w:rPr>
        <w:t xml:space="preserve">подробную </w:t>
      </w:r>
      <w:r w:rsidRPr="00A93641">
        <w:rPr>
          <w:sz w:val="26"/>
          <w:szCs w:val="26"/>
          <w:lang w:val="ru-RU"/>
        </w:rPr>
        <w:t xml:space="preserve">информацию о </w:t>
      </w:r>
      <w:r w:rsidR="005829CD">
        <w:rPr>
          <w:sz w:val="26"/>
          <w:szCs w:val="26"/>
          <w:lang w:val="ru-RU"/>
        </w:rPr>
        <w:t xml:space="preserve">содержании этапов, </w:t>
      </w:r>
      <w:r w:rsidRPr="00A93641">
        <w:rPr>
          <w:sz w:val="26"/>
          <w:szCs w:val="26"/>
          <w:lang w:val="ru-RU"/>
        </w:rPr>
        <w:t>действиях ведущего и участников, хронометраж</w:t>
      </w:r>
    </w:p>
    <w:p w14:paraId="6CC48432" w14:textId="77777777" w:rsidR="00A93641" w:rsidRPr="00A93641" w:rsidRDefault="00A93641" w:rsidP="007B4E62">
      <w:pPr>
        <w:pStyle w:val="21"/>
        <w:rPr>
          <w:sz w:val="26"/>
          <w:szCs w:val="26"/>
          <w:lang w:val="ru-RU"/>
        </w:rPr>
      </w:pPr>
    </w:p>
    <w:p w14:paraId="5EE96FD4" w14:textId="5E571FF6" w:rsidR="00E31CA7" w:rsidRPr="00A93641" w:rsidRDefault="003153C1" w:rsidP="007B4E62">
      <w:pPr>
        <w:pStyle w:val="21"/>
        <w:numPr>
          <w:ilvl w:val="0"/>
          <w:numId w:val="35"/>
        </w:numPr>
        <w:rPr>
          <w:b/>
          <w:sz w:val="26"/>
          <w:szCs w:val="26"/>
          <w:lang w:val="ru-RU"/>
        </w:rPr>
      </w:pPr>
      <w:r w:rsidRPr="00A93641">
        <w:rPr>
          <w:b/>
          <w:sz w:val="26"/>
          <w:szCs w:val="26"/>
          <w:lang w:val="ru-RU"/>
        </w:rPr>
        <w:t xml:space="preserve">Рефлексивно-оценочные </w:t>
      </w:r>
      <w:r w:rsidR="00E31CA7" w:rsidRPr="00A93641">
        <w:rPr>
          <w:b/>
          <w:sz w:val="26"/>
          <w:szCs w:val="26"/>
          <w:lang w:val="ru-RU"/>
        </w:rPr>
        <w:t>материалы</w:t>
      </w:r>
    </w:p>
    <w:p w14:paraId="71C72B80" w14:textId="175BB7FD" w:rsidR="00A93641" w:rsidRPr="00A93641" w:rsidRDefault="00A93641" w:rsidP="007B4E62">
      <w:pPr>
        <w:pStyle w:val="21"/>
        <w:rPr>
          <w:sz w:val="26"/>
          <w:szCs w:val="26"/>
          <w:lang w:val="ru-RU"/>
        </w:rPr>
      </w:pPr>
      <w:r w:rsidRPr="00A93641">
        <w:rPr>
          <w:sz w:val="26"/>
          <w:szCs w:val="26"/>
          <w:lang w:val="ru-RU"/>
        </w:rPr>
        <w:t xml:space="preserve">Размещаются материалы, которые позволяют оценить </w:t>
      </w:r>
      <w:r w:rsidR="005829CD">
        <w:rPr>
          <w:sz w:val="26"/>
          <w:szCs w:val="26"/>
          <w:lang w:val="ru-RU"/>
        </w:rPr>
        <w:t xml:space="preserve">качество </w:t>
      </w:r>
      <w:r w:rsidRPr="00A93641">
        <w:rPr>
          <w:sz w:val="26"/>
          <w:szCs w:val="26"/>
          <w:lang w:val="ru-RU"/>
        </w:rPr>
        <w:t xml:space="preserve"> мастер-класса (профильной пробы), степень заинтересованности участников</w:t>
      </w:r>
    </w:p>
    <w:p w14:paraId="2F4373F0" w14:textId="77777777" w:rsidR="00A93641" w:rsidRPr="00A93641" w:rsidRDefault="00A93641" w:rsidP="007B4E62">
      <w:pPr>
        <w:pStyle w:val="21"/>
        <w:ind w:left="720"/>
        <w:rPr>
          <w:b/>
          <w:sz w:val="26"/>
          <w:szCs w:val="26"/>
          <w:lang w:val="ru-RU"/>
        </w:rPr>
      </w:pPr>
    </w:p>
    <w:p w14:paraId="21B50414" w14:textId="386A3E6B" w:rsidR="00E31CA7" w:rsidRPr="00A93641" w:rsidRDefault="00E31CA7" w:rsidP="007B4E62">
      <w:pPr>
        <w:pStyle w:val="21"/>
        <w:numPr>
          <w:ilvl w:val="0"/>
          <w:numId w:val="35"/>
        </w:numPr>
        <w:rPr>
          <w:b/>
          <w:sz w:val="26"/>
          <w:szCs w:val="26"/>
          <w:lang w:val="ru-RU"/>
        </w:rPr>
      </w:pPr>
      <w:r w:rsidRPr="00A93641">
        <w:rPr>
          <w:b/>
          <w:sz w:val="26"/>
          <w:szCs w:val="26"/>
          <w:lang w:val="ru-RU"/>
        </w:rPr>
        <w:t>Список источников информации</w:t>
      </w:r>
    </w:p>
    <w:p w14:paraId="03C5F25F" w14:textId="70BEED72" w:rsidR="008D6545" w:rsidRPr="008D6545" w:rsidRDefault="003267B3" w:rsidP="007B4E6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6545">
        <w:rPr>
          <w:rFonts w:ascii="Times New Roman" w:hAnsi="Times New Roman"/>
          <w:sz w:val="26"/>
          <w:szCs w:val="26"/>
        </w:rPr>
        <w:t>Содержит список</w:t>
      </w:r>
      <w:r w:rsidR="00A93641" w:rsidRPr="008D6545">
        <w:rPr>
          <w:rFonts w:ascii="Times New Roman" w:hAnsi="Times New Roman"/>
          <w:sz w:val="26"/>
          <w:szCs w:val="26"/>
        </w:rPr>
        <w:t xml:space="preserve"> литературы и Интернет-источни</w:t>
      </w:r>
      <w:r w:rsidR="008D6545" w:rsidRPr="008D6545">
        <w:rPr>
          <w:rFonts w:ascii="Times New Roman" w:hAnsi="Times New Roman"/>
          <w:sz w:val="26"/>
          <w:szCs w:val="26"/>
        </w:rPr>
        <w:t>ков в алфавитном порядке (ГОСТ 7.1-2003).</w:t>
      </w:r>
    </w:p>
    <w:p w14:paraId="479BD79D" w14:textId="77777777" w:rsidR="00A93641" w:rsidRPr="008D6545" w:rsidRDefault="00A93641" w:rsidP="007B4E62">
      <w:pPr>
        <w:pStyle w:val="21"/>
        <w:rPr>
          <w:sz w:val="26"/>
          <w:szCs w:val="26"/>
          <w:lang w:val="ru-RU"/>
        </w:rPr>
      </w:pPr>
    </w:p>
    <w:p w14:paraId="6E8422F0" w14:textId="5169A49E" w:rsidR="00A93641" w:rsidRPr="00A93641" w:rsidRDefault="00A93641" w:rsidP="007B4E62">
      <w:pPr>
        <w:pStyle w:val="21"/>
        <w:numPr>
          <w:ilvl w:val="0"/>
          <w:numId w:val="35"/>
        </w:numPr>
        <w:rPr>
          <w:b/>
          <w:sz w:val="26"/>
          <w:szCs w:val="26"/>
          <w:lang w:val="ru-RU"/>
        </w:rPr>
      </w:pPr>
      <w:r w:rsidRPr="00A93641">
        <w:rPr>
          <w:b/>
          <w:sz w:val="26"/>
          <w:szCs w:val="26"/>
          <w:lang w:val="ru-RU"/>
        </w:rPr>
        <w:t>Приложени</w:t>
      </w:r>
      <w:r>
        <w:rPr>
          <w:b/>
          <w:sz w:val="26"/>
          <w:szCs w:val="26"/>
          <w:lang w:val="ru-RU"/>
        </w:rPr>
        <w:t>е</w:t>
      </w:r>
    </w:p>
    <w:p w14:paraId="2B75BE87" w14:textId="45B610F6" w:rsidR="00A93641" w:rsidRDefault="00A93641" w:rsidP="007B4E62">
      <w:pPr>
        <w:pStyle w:val="21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Может содержать наглядные</w:t>
      </w:r>
      <w:r w:rsidR="008D6545">
        <w:rPr>
          <w:sz w:val="26"/>
          <w:szCs w:val="26"/>
          <w:lang w:val="ru-RU"/>
        </w:rPr>
        <w:t xml:space="preserve">,  дидактические, раздаточные и прочие </w:t>
      </w:r>
      <w:r>
        <w:rPr>
          <w:sz w:val="26"/>
          <w:szCs w:val="26"/>
          <w:lang w:val="ru-RU"/>
        </w:rPr>
        <w:t>материалы, необходимые для проведения мастер-класса (профильной пробы)</w:t>
      </w:r>
      <w:r w:rsidR="008D6545">
        <w:rPr>
          <w:sz w:val="26"/>
          <w:szCs w:val="26"/>
          <w:lang w:val="ru-RU"/>
        </w:rPr>
        <w:t>.</w:t>
      </w:r>
    </w:p>
    <w:p w14:paraId="2CA6F000" w14:textId="77777777" w:rsidR="00A93641" w:rsidRDefault="00A9364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sz w:val="26"/>
          <w:szCs w:val="26"/>
        </w:rPr>
        <w:br w:type="page"/>
      </w:r>
    </w:p>
    <w:p w14:paraId="2C5BDC37" w14:textId="715B2CE4" w:rsidR="0045569D" w:rsidRDefault="0045569D" w:rsidP="0045569D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45569D">
        <w:rPr>
          <w:rFonts w:ascii="Times New Roman" w:hAnsi="Times New Roman"/>
          <w:b/>
          <w:sz w:val="26"/>
          <w:szCs w:val="26"/>
        </w:rPr>
        <w:lastRenderedPageBreak/>
        <w:t>Приложение 3</w:t>
      </w:r>
    </w:p>
    <w:p w14:paraId="2099BED6" w14:textId="77777777" w:rsidR="0045569D" w:rsidRDefault="0045569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CEBFC7F" w14:textId="77777777" w:rsidR="0045569D" w:rsidRDefault="0045569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F575EEA" w14:textId="715DF9D1" w:rsidR="002733B0" w:rsidRDefault="009953D1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Критерии оценки конкурсных работ</w:t>
      </w:r>
    </w:p>
    <w:p w14:paraId="238601FE" w14:textId="77777777" w:rsidR="002733B0" w:rsidRDefault="002733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E816DC8" w14:textId="3053D8D4" w:rsidR="002733B0" w:rsidRDefault="009953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Критерии оценки дополнительных общеобразовательных программ</w:t>
      </w:r>
    </w:p>
    <w:p w14:paraId="1FF38F46" w14:textId="77777777" w:rsidR="002733B0" w:rsidRPr="009B24E8" w:rsidRDefault="009953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B24E8">
        <w:rPr>
          <w:rFonts w:ascii="Times New Roman" w:hAnsi="Times New Roman"/>
          <w:i/>
          <w:sz w:val="26"/>
          <w:szCs w:val="26"/>
        </w:rPr>
        <w:t>Максимальная оценка - 65 баллов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666"/>
        <w:gridCol w:w="1753"/>
      </w:tblGrid>
      <w:tr w:rsidR="002733B0" w14:paraId="1969E52D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5E94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6582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3330" w14:textId="77777777" w:rsidR="002733B0" w:rsidRDefault="009953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Вес критерия, баллы</w:t>
            </w:r>
          </w:p>
        </w:tc>
      </w:tr>
      <w:tr w:rsidR="002733B0" w14:paraId="2D2A8C1E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8B5D1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4E046" w14:textId="77777777" w:rsidR="002733B0" w:rsidRDefault="009953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Обоснованность использования высокотехнологичного оборудования учебно-исследовательских лабораторий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BA61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2733B0" w14:paraId="03A76F9D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EB4AB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F770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требованиям оформления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459A8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2733B0" w14:paraId="4F4E9173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C6F4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F0A9" w14:textId="09651D54" w:rsidR="002733B0" w:rsidRDefault="009953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Выраженность актуальности, новизны и педагогиче</w:t>
            </w:r>
            <w:r w:rsidR="00CC2CB9">
              <w:rPr>
                <w:rFonts w:ascii="Times New Roman" w:hAnsi="Times New Roman"/>
                <w:sz w:val="26"/>
                <w:szCs w:val="26"/>
              </w:rPr>
              <w:t>ской целесообразности программы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49C44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25CFAA3D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F511A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9B5A1" w14:textId="77777777" w:rsidR="002733B0" w:rsidRDefault="009953D1">
            <w:pPr>
              <w:suppressAutoHyphens/>
              <w:spacing w:after="0" w:line="240" w:lineRule="auto"/>
              <w:ind w:firstLine="31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цели и задач программы, ожидаемых результатов ее содержанию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9874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2099CE36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9C3DC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2137F" w14:textId="77777777" w:rsidR="002733B0" w:rsidRDefault="009953D1">
            <w:pPr>
              <w:suppressAutoHyphens/>
              <w:spacing w:after="0" w:line="240" w:lineRule="auto"/>
              <w:ind w:firstLine="3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Вариативность содержания программы, возможность выбора и построения индивидуальной образовательной траектории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5CB2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1651AB68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3141B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ACB85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Обоснованность продолжительности программы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3D8C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433789A6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B1409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BEEDB" w14:textId="77777777" w:rsidR="002733B0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программы заявленному возрасту и категориям детей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B748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7AB4EC0E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C75D1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2603" w14:textId="77777777" w:rsidR="002733B0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Интегративность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преемственность содержания программы, взаимосвязь с другими типами образовательных программ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0473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301EE899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355AD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94717" w14:textId="77777777" w:rsidR="002733B0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форм организации деятельности по программе цели и содержанию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59B7C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0AF485CB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5116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2549D" w14:textId="77777777" w:rsidR="002733B0" w:rsidRDefault="009953D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Наличие и обоснованность критериев отслеживания результатов программы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6713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76DCFAA6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4E37C" w14:textId="77777777" w:rsidR="002733B0" w:rsidRDefault="002733B0" w:rsidP="00E00DCC">
            <w:pPr>
              <w:pStyle w:val="a8"/>
              <w:numPr>
                <w:ilvl w:val="0"/>
                <w:numId w:val="11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DD87B" w14:textId="77777777" w:rsidR="002733B0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Обоснованность и разнообразие используемых в программе педагогических технологий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9BAD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</w:tbl>
    <w:p w14:paraId="44FB30F8" w14:textId="77777777" w:rsidR="002733B0" w:rsidRDefault="002733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51BEEDD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Критерии оценки программ </w:t>
      </w:r>
      <w:r>
        <w:rPr>
          <w:rFonts w:ascii="Times New Roman" w:hAnsi="Times New Roman"/>
          <w:b/>
          <w:bCs/>
          <w:sz w:val="26"/>
          <w:szCs w:val="26"/>
        </w:rPr>
        <w:t>спортивной подготовки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</w:p>
    <w:p w14:paraId="3AC617E9" w14:textId="77777777" w:rsidR="002733B0" w:rsidRPr="009B24E8" w:rsidRDefault="009953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B24E8">
        <w:rPr>
          <w:rFonts w:ascii="Times New Roman" w:hAnsi="Times New Roman"/>
          <w:i/>
          <w:sz w:val="26"/>
          <w:szCs w:val="26"/>
        </w:rPr>
        <w:t>Максимальная оценка - 65 баллов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671"/>
        <w:gridCol w:w="1748"/>
      </w:tblGrid>
      <w:tr w:rsidR="002733B0" w14:paraId="16951521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23C6C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0B64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4386" w14:textId="77777777" w:rsidR="002733B0" w:rsidRDefault="009953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Вес критерия, баллы</w:t>
            </w:r>
          </w:p>
        </w:tc>
      </w:tr>
      <w:tr w:rsidR="002733B0" w14:paraId="67B8A6DC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542E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83FF4" w14:textId="77777777" w:rsidR="002733B0" w:rsidRDefault="009953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Обоснованность использования высокотехнологичного оборудования учебно-исследовательских лабораторий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42A1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2733B0" w14:paraId="4A1D0CFA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1E394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8D6E1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требованиям оформления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46B8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2733B0" w14:paraId="6268C4AF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00AE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2B70" w14:textId="17E4BB19" w:rsidR="002733B0" w:rsidRDefault="009953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Выраженность актуальности, новизны и спортивной це</w:t>
            </w:r>
            <w:r w:rsidR="00CC2CB9">
              <w:rPr>
                <w:rFonts w:ascii="Times New Roman" w:hAnsi="Times New Roman"/>
                <w:sz w:val="26"/>
                <w:szCs w:val="26"/>
              </w:rPr>
              <w:t>лесообразности программы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49E61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09AB8F7E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D796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C8CE1" w14:textId="77777777" w:rsidR="002733B0" w:rsidRDefault="009953D1">
            <w:pPr>
              <w:suppressAutoHyphens/>
              <w:spacing w:after="0" w:line="240" w:lineRule="auto"/>
              <w:ind w:firstLine="31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цели и задач программы, ожидаемых результатов ее содержанию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5116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6DA90B52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831B3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359D4" w14:textId="77777777" w:rsidR="002733B0" w:rsidRDefault="009953D1">
            <w:pPr>
              <w:suppressAutoHyphens/>
              <w:spacing w:after="0" w:line="240" w:lineRule="auto"/>
              <w:ind w:firstLine="31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Вариативность содержания программы, возможность выбора и построения индивидуальной образовательной и тренировочной траектории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D0664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504B6B79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1D2A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4B0FC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Обоснованность продолжительности программы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EA8FD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3907D779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6E5D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FF1B2" w14:textId="77777777" w:rsidR="002733B0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программы заявленному возрасту и категориям детей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A4A2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68D535FC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403A5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2ABE" w14:textId="5F6373C6" w:rsidR="002733B0" w:rsidRDefault="009953D1" w:rsidP="00CC2CB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Интегративность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преемственность содержания программы, взаимосвязь с другими типами образовательных программ </w:t>
            </w:r>
            <w:r w:rsidR="00CC2CB9">
              <w:rPr>
                <w:rFonts w:ascii="Times New Roman" w:hAnsi="Times New Roman"/>
                <w:sz w:val="26"/>
                <w:szCs w:val="26"/>
              </w:rPr>
              <w:t>и программами спортивной подготовки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00F7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19C4A388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1CDC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AC9E4" w14:textId="77777777" w:rsidR="002733B0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форм организации деятельности по программе цели и содержанию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A4E79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2874E555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98E2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2F5A" w14:textId="77777777" w:rsidR="002733B0" w:rsidRDefault="009953D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Наличие и обоснованность критериев отслеживания результатов программы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6DD3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2DB0DB77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87F21" w14:textId="77777777" w:rsidR="002733B0" w:rsidRDefault="002733B0" w:rsidP="00E00DCC">
            <w:pPr>
              <w:pStyle w:val="a8"/>
              <w:numPr>
                <w:ilvl w:val="0"/>
                <w:numId w:val="12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64EE8" w14:textId="77777777" w:rsidR="002733B0" w:rsidRDefault="009953D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Обоснованность и разнообразие используемых в программе педагогических и спортивных технологий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198C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</w:tbl>
    <w:p w14:paraId="5BE93A62" w14:textId="77777777" w:rsidR="002733B0" w:rsidRDefault="002733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3D67EC2" w14:textId="77777777" w:rsidR="002733B0" w:rsidRPr="00CC2CB9" w:rsidRDefault="009953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C2CB9">
        <w:rPr>
          <w:rFonts w:ascii="Times New Roman" w:hAnsi="Times New Roman"/>
          <w:b/>
          <w:sz w:val="26"/>
          <w:szCs w:val="26"/>
        </w:rPr>
        <w:t>Критерии оценки разработок мастер</w:t>
      </w:r>
      <w:r w:rsidRPr="00CC2CB9">
        <w:rPr>
          <w:rFonts w:ascii="Times New Roman" w:hAnsi="Times New Roman"/>
          <w:b/>
          <w:bCs/>
          <w:sz w:val="26"/>
          <w:szCs w:val="26"/>
        </w:rPr>
        <w:t>-классов и профессиональных проб</w:t>
      </w:r>
    </w:p>
    <w:p w14:paraId="4FE4506D" w14:textId="77777777" w:rsidR="002733B0" w:rsidRPr="009B24E8" w:rsidRDefault="009953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B24E8">
        <w:rPr>
          <w:rFonts w:ascii="Times New Roman" w:hAnsi="Times New Roman"/>
          <w:i/>
          <w:sz w:val="26"/>
          <w:szCs w:val="26"/>
        </w:rPr>
        <w:t>Максимальная оценка - 65 баллов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671"/>
        <w:gridCol w:w="1748"/>
      </w:tblGrid>
      <w:tr w:rsidR="002733B0" w:rsidRPr="00CC2CB9" w14:paraId="5A91E545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C48F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36A99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0DB6" w14:textId="77777777" w:rsidR="002733B0" w:rsidRPr="00CC2CB9" w:rsidRDefault="009953D1">
            <w:pPr>
              <w:spacing w:after="0" w:line="240" w:lineRule="auto"/>
              <w:jc w:val="both"/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Вес критерия, баллы</w:t>
            </w:r>
          </w:p>
        </w:tc>
      </w:tr>
      <w:tr w:rsidR="002733B0" w:rsidRPr="00CC2CB9" w14:paraId="048482EF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A73E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04E2" w14:textId="77777777" w:rsidR="002733B0" w:rsidRPr="00CC2CB9" w:rsidRDefault="009953D1">
            <w:pPr>
              <w:spacing w:after="0" w:line="240" w:lineRule="auto"/>
              <w:jc w:val="both"/>
            </w:pPr>
            <w:r w:rsidRPr="00CC2CB9">
              <w:rPr>
                <w:rFonts w:ascii="Times New Roman" w:hAnsi="Times New Roman"/>
                <w:sz w:val="26"/>
                <w:szCs w:val="26"/>
              </w:rPr>
              <w:t>Обоснованность использования высокотехнологичного оборудования учебно-исследовательских лабораторий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1848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2733B0" w:rsidRPr="00CC2CB9" w14:paraId="63F01D0A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F2EB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7709D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2CB9">
              <w:rPr>
                <w:rFonts w:ascii="Times New Roman" w:hAnsi="Times New Roman"/>
                <w:sz w:val="26"/>
                <w:szCs w:val="26"/>
              </w:rPr>
              <w:t>Соответствие требованиям оформления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7F20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2733B0" w:rsidRPr="00CC2CB9" w14:paraId="4C33E6C9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4F5C7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B30D1" w14:textId="77777777" w:rsidR="002733B0" w:rsidRPr="00CC2CB9" w:rsidRDefault="009953D1">
            <w:pPr>
              <w:spacing w:after="0" w:line="240" w:lineRule="auto"/>
              <w:jc w:val="both"/>
            </w:pPr>
            <w:r w:rsidRPr="00CC2CB9">
              <w:rPr>
                <w:rFonts w:ascii="Times New Roman" w:hAnsi="Times New Roman"/>
                <w:sz w:val="26"/>
                <w:szCs w:val="26"/>
              </w:rPr>
              <w:t>Выраженность актуальности, новизны и педагогической целесообразности программы,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6346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:rsidRPr="00CC2CB9" w14:paraId="0BBD222B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020A7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92AF5" w14:textId="77777777" w:rsidR="002733B0" w:rsidRPr="00CC2CB9" w:rsidRDefault="009953D1">
            <w:pPr>
              <w:suppressAutoHyphens/>
              <w:spacing w:after="0" w:line="240" w:lineRule="auto"/>
              <w:ind w:firstLine="31"/>
              <w:jc w:val="both"/>
            </w:pPr>
            <w:r w:rsidRPr="00CC2CB9">
              <w:rPr>
                <w:rFonts w:ascii="Times New Roman" w:hAnsi="Times New Roman"/>
                <w:sz w:val="26"/>
                <w:szCs w:val="26"/>
              </w:rPr>
              <w:t>Соответствие цели и задач программы, ожидаемых результатов ее содержанию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43D7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:rsidRPr="00CC2CB9" w14:paraId="6113C413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270A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053A4" w14:textId="4E5A14BE" w:rsidR="002733B0" w:rsidRPr="00CC2CB9" w:rsidRDefault="009953D1" w:rsidP="00CC2CB9">
            <w:pPr>
              <w:suppressAutoHyphens/>
              <w:spacing w:after="0" w:line="240" w:lineRule="auto"/>
              <w:ind w:firstLine="3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2CB9">
              <w:rPr>
                <w:rFonts w:ascii="Times New Roman" w:hAnsi="Times New Roman"/>
                <w:sz w:val="26"/>
                <w:szCs w:val="26"/>
              </w:rPr>
              <w:t>Вариативность содержания, возможность построения индивидуальной образовательной траектории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12D3B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:rsidRPr="00CC2CB9" w14:paraId="45F22328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04CB7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A70D4" w14:textId="72789E54" w:rsidR="002733B0" w:rsidRPr="00CC2CB9" w:rsidRDefault="009953D1" w:rsidP="008D65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2CB9">
              <w:rPr>
                <w:rFonts w:ascii="Times New Roman" w:hAnsi="Times New Roman"/>
                <w:sz w:val="26"/>
                <w:szCs w:val="26"/>
              </w:rPr>
              <w:t xml:space="preserve">Обоснованность продолжительности </w:t>
            </w:r>
            <w:r w:rsidR="008D6545">
              <w:rPr>
                <w:rFonts w:ascii="Times New Roman" w:hAnsi="Times New Roman"/>
                <w:sz w:val="26"/>
                <w:szCs w:val="26"/>
              </w:rPr>
              <w:t xml:space="preserve"> и с</w:t>
            </w:r>
            <w:r w:rsidR="008D6545" w:rsidRPr="00CC2CB9">
              <w:rPr>
                <w:rFonts w:ascii="Times New Roman" w:hAnsi="Times New Roman"/>
                <w:sz w:val="26"/>
                <w:szCs w:val="26"/>
              </w:rPr>
              <w:t>оответствие заявленному возрасту и категориям детей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0B8F4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:rsidRPr="00CC2CB9" w14:paraId="156803ED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1CD3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D65A" w14:textId="4B84694E" w:rsidR="002733B0" w:rsidRPr="00CC2CB9" w:rsidRDefault="008D6545" w:rsidP="008D654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Технологичность,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алгоритмичность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61B2F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:rsidRPr="00CC2CB9" w14:paraId="6456BC81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F701D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C97B" w14:textId="4AB87D37" w:rsidR="002733B0" w:rsidRPr="00CC2CB9" w:rsidRDefault="009953D1" w:rsidP="00CC2CB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C2CB9">
              <w:rPr>
                <w:rFonts w:ascii="Times New Roman" w:hAnsi="Times New Roman"/>
                <w:sz w:val="26"/>
                <w:szCs w:val="26"/>
              </w:rPr>
              <w:t>Интегративность</w:t>
            </w:r>
            <w:proofErr w:type="spellEnd"/>
            <w:r w:rsidRPr="00CC2CB9">
              <w:rPr>
                <w:rFonts w:ascii="Times New Roman" w:hAnsi="Times New Roman"/>
                <w:sz w:val="26"/>
                <w:szCs w:val="26"/>
              </w:rPr>
              <w:t xml:space="preserve">, взаимосвязь </w:t>
            </w:r>
            <w:r w:rsidR="00CC2CB9" w:rsidRPr="00CC2CB9">
              <w:rPr>
                <w:rFonts w:ascii="Times New Roman" w:hAnsi="Times New Roman"/>
                <w:sz w:val="26"/>
                <w:szCs w:val="26"/>
              </w:rPr>
              <w:t>предметных  областей</w:t>
            </w:r>
            <w:r w:rsidRPr="00CC2CB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D027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:rsidRPr="00CC2CB9" w14:paraId="1077B7F6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FCA41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43796" w14:textId="77777777" w:rsidR="002733B0" w:rsidRPr="00CC2CB9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2CB9">
              <w:rPr>
                <w:rFonts w:ascii="Times New Roman" w:hAnsi="Times New Roman"/>
                <w:sz w:val="26"/>
                <w:szCs w:val="26"/>
              </w:rPr>
              <w:t>Соответствие форм организации деятельности по программе цели и содержанию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2987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:rsidRPr="00CC2CB9" w14:paraId="52860547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6A722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4623" w14:textId="7E74CA64" w:rsidR="002733B0" w:rsidRPr="00CC2CB9" w:rsidRDefault="009953D1" w:rsidP="00CC2CB9">
            <w:pPr>
              <w:suppressAutoHyphens/>
              <w:spacing w:after="0" w:line="240" w:lineRule="auto"/>
              <w:jc w:val="both"/>
            </w:pPr>
            <w:r w:rsidRPr="00CC2CB9">
              <w:rPr>
                <w:rFonts w:ascii="Times New Roman" w:hAnsi="Times New Roman"/>
                <w:sz w:val="26"/>
                <w:szCs w:val="26"/>
              </w:rPr>
              <w:t xml:space="preserve">Наличие и обоснованность критериев отслеживания результатов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6830" w14:textId="77777777" w:rsidR="002733B0" w:rsidRPr="00CC2CB9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6AB91691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5CD12" w14:textId="77777777" w:rsidR="002733B0" w:rsidRPr="00CC2CB9" w:rsidRDefault="002733B0" w:rsidP="00E00DCC">
            <w:pPr>
              <w:pStyle w:val="a8"/>
              <w:numPr>
                <w:ilvl w:val="0"/>
                <w:numId w:val="8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D5D29" w14:textId="77777777" w:rsidR="002733B0" w:rsidRPr="00CC2CB9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2CB9">
              <w:rPr>
                <w:rFonts w:ascii="Times New Roman" w:hAnsi="Times New Roman"/>
                <w:sz w:val="26"/>
                <w:szCs w:val="26"/>
              </w:rPr>
              <w:t>Обоснованность и разнообразие используемых в программе педагогических технологий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E785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C2CB9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</w:tbl>
    <w:p w14:paraId="5220BBB2" w14:textId="77777777" w:rsidR="002733B0" w:rsidRDefault="009953D1">
      <w:pPr>
        <w:tabs>
          <w:tab w:val="left" w:pos="2922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14:paraId="23F9BB6A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Критерии оценки программы профильной смены</w:t>
      </w:r>
    </w:p>
    <w:p w14:paraId="4F11F573" w14:textId="77777777" w:rsidR="002733B0" w:rsidRPr="009B24E8" w:rsidRDefault="009953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B24E8">
        <w:rPr>
          <w:rFonts w:ascii="Times New Roman" w:hAnsi="Times New Roman"/>
          <w:i/>
          <w:sz w:val="26"/>
          <w:szCs w:val="26"/>
        </w:rPr>
        <w:t>Максимальная оценка - 65 баллов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671"/>
        <w:gridCol w:w="1748"/>
      </w:tblGrid>
      <w:tr w:rsidR="002733B0" w14:paraId="241A5957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3FC4F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D5EA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EF7D7" w14:textId="77777777" w:rsidR="002733B0" w:rsidRDefault="009953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Вес критерия, баллы</w:t>
            </w:r>
          </w:p>
        </w:tc>
      </w:tr>
      <w:tr w:rsidR="002733B0" w14:paraId="51193A9D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B595B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191A" w14:textId="77777777" w:rsidR="002733B0" w:rsidRDefault="009953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Обоснованность использования высокотехнологичного оборудования учебно-исследовательских лабораторий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C066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2733B0" w14:paraId="3E218C07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C8D39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8E778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требованиям оформления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38A4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2733B0" w14:paraId="3BB2789D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E05EE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55ABA" w14:textId="77777777" w:rsidR="002733B0" w:rsidRDefault="009953D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Выраженность актуальности, новизны и педагогической целесообразности программы,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B9241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0DB250CA" w14:textId="77777777">
        <w:trPr>
          <w:trHeight w:val="61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17F8B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287A0" w14:textId="77777777" w:rsidR="002733B0" w:rsidRDefault="009953D1">
            <w:pPr>
              <w:suppressAutoHyphens/>
              <w:spacing w:after="0" w:line="240" w:lineRule="auto"/>
              <w:ind w:firstLine="31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цели и задач программы, ожидаемых результатов ее содержанию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ACDE5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7A824451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7224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D9A4B" w14:textId="77777777" w:rsidR="002733B0" w:rsidRDefault="009953D1">
            <w:pPr>
              <w:suppressAutoHyphens/>
              <w:spacing w:after="0" w:line="240" w:lineRule="auto"/>
              <w:ind w:firstLine="31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Вариативность содержания программы, возможность выбора и </w:t>
            </w:r>
            <w:r w:rsidRPr="00B445BF">
              <w:rPr>
                <w:rFonts w:ascii="Times New Roman" w:hAnsi="Times New Roman"/>
                <w:sz w:val="26"/>
                <w:szCs w:val="26"/>
              </w:rPr>
              <w:t>построения индивидуальной образовательной и спортивной траектории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6ADF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0EB13020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48A43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A75E9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Обоснованность продолжительности программы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3FF9F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205470F8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40DEB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34235" w14:textId="77777777" w:rsidR="002733B0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программы заявленному возрасту и категориям детей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F7AC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2F485CAB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2294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FA559" w14:textId="77D3D702" w:rsidR="002733B0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Интегративность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преемственность содержания программы, взаимосвязь с другими типами образовательных программ и программ</w:t>
            </w:r>
            <w:r w:rsidR="00CC2CB9">
              <w:rPr>
                <w:rFonts w:ascii="Times New Roman" w:hAnsi="Times New Roman"/>
                <w:sz w:val="26"/>
                <w:szCs w:val="26"/>
              </w:rPr>
              <w:t>ами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спортивной подготовки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84D7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249DBE4D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DCDA8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89B66" w14:textId="77777777" w:rsidR="002733B0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форм организации деятельности по программе цели и содержанию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E2B9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42137021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EA2D7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BDF14" w14:textId="77777777" w:rsidR="002733B0" w:rsidRDefault="009953D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Наличие и обоснованность критериев отслеживания результатов программы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D695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2733B0" w14:paraId="3C1090C9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355C9" w14:textId="77777777" w:rsidR="002733B0" w:rsidRDefault="002733B0" w:rsidP="00E00DCC">
            <w:pPr>
              <w:pStyle w:val="a8"/>
              <w:numPr>
                <w:ilvl w:val="0"/>
                <w:numId w:val="5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B15AC" w14:textId="77777777" w:rsidR="002733B0" w:rsidRDefault="009953D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Обоснованность и разнообразие используемых в программе педагогических и спортивных технологий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7845" w14:textId="77777777" w:rsidR="002733B0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</w:tbl>
    <w:p w14:paraId="29D6B04F" w14:textId="77777777" w:rsidR="002733B0" w:rsidRDefault="009953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14:paraId="1A81F0B1" w14:textId="77777777" w:rsidR="002733B0" w:rsidRDefault="002733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2C15E97" w14:textId="77777777" w:rsidR="00B01C5D" w:rsidRPr="002F00EE" w:rsidRDefault="009953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F00EE">
        <w:rPr>
          <w:rFonts w:ascii="Times New Roman" w:hAnsi="Times New Roman"/>
          <w:b/>
          <w:sz w:val="26"/>
          <w:szCs w:val="26"/>
        </w:rPr>
        <w:t xml:space="preserve">Критерии оценки дополнительных общеразвивающих программ </w:t>
      </w:r>
    </w:p>
    <w:p w14:paraId="1863021E" w14:textId="3F568772" w:rsidR="002733B0" w:rsidRPr="002F00EE" w:rsidRDefault="009953D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F00EE">
        <w:rPr>
          <w:rFonts w:ascii="Times New Roman" w:hAnsi="Times New Roman"/>
          <w:b/>
          <w:sz w:val="26"/>
          <w:szCs w:val="26"/>
        </w:rPr>
        <w:t>в сфере искусств</w:t>
      </w:r>
    </w:p>
    <w:p w14:paraId="1B912243" w14:textId="77777777" w:rsidR="002733B0" w:rsidRPr="009B24E8" w:rsidRDefault="009953D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B24E8">
        <w:rPr>
          <w:rFonts w:ascii="Times New Roman" w:hAnsi="Times New Roman"/>
          <w:i/>
          <w:sz w:val="26"/>
          <w:szCs w:val="26"/>
        </w:rPr>
        <w:t>Максимальная оценка - 65 баллов</w:t>
      </w:r>
    </w:p>
    <w:tbl>
      <w:tblPr>
        <w:tblW w:w="5123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52"/>
        <w:gridCol w:w="6901"/>
        <w:gridCol w:w="1753"/>
      </w:tblGrid>
      <w:tr w:rsidR="00FA0100" w:rsidRPr="003869FE" w14:paraId="5BEA5E71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54A5E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7C1CE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050A6" w14:textId="77777777" w:rsidR="002733B0" w:rsidRPr="003869FE" w:rsidRDefault="009953D1">
            <w:pPr>
              <w:spacing w:after="0" w:line="240" w:lineRule="auto"/>
              <w:jc w:val="both"/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Вес критерия, баллы</w:t>
            </w:r>
          </w:p>
        </w:tc>
      </w:tr>
      <w:tr w:rsidR="00FA0100" w:rsidRPr="003869FE" w14:paraId="0B00A0F6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8EE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AD925" w14:textId="77777777" w:rsidR="002733B0" w:rsidRPr="003869FE" w:rsidRDefault="009953D1">
            <w:pPr>
              <w:spacing w:after="0" w:line="240" w:lineRule="auto"/>
              <w:jc w:val="both"/>
            </w:pPr>
            <w:r w:rsidRPr="003869FE">
              <w:rPr>
                <w:rFonts w:ascii="Times New Roman" w:hAnsi="Times New Roman"/>
                <w:sz w:val="26"/>
                <w:szCs w:val="26"/>
              </w:rPr>
              <w:t xml:space="preserve">Обоснованность использования специального оборудования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587A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FA0100" w:rsidRPr="003869FE" w14:paraId="629605B3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EB2C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129E9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9FE">
              <w:rPr>
                <w:rFonts w:ascii="Times New Roman" w:hAnsi="Times New Roman"/>
                <w:sz w:val="26"/>
                <w:szCs w:val="26"/>
              </w:rPr>
              <w:t>Соответствие требованиям оформления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7DEB3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FA0100" w:rsidRPr="003869FE" w14:paraId="6C4E281A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FD38A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3BCB1" w14:textId="77777777" w:rsidR="002733B0" w:rsidRPr="003869FE" w:rsidRDefault="009953D1">
            <w:pPr>
              <w:spacing w:after="0" w:line="240" w:lineRule="auto"/>
              <w:jc w:val="both"/>
            </w:pPr>
            <w:r w:rsidRPr="003869FE">
              <w:rPr>
                <w:rFonts w:ascii="Times New Roman" w:hAnsi="Times New Roman"/>
                <w:sz w:val="26"/>
                <w:szCs w:val="26"/>
              </w:rPr>
              <w:t>Выраженность актуальности, новизны и педагогической целесообразности программы,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ABF5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FA0100" w:rsidRPr="003869FE" w14:paraId="07BF4315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2DD96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BF33F" w14:textId="77777777" w:rsidR="002733B0" w:rsidRPr="003869FE" w:rsidRDefault="009953D1">
            <w:pPr>
              <w:suppressAutoHyphens/>
              <w:spacing w:after="0" w:line="240" w:lineRule="auto"/>
              <w:ind w:firstLine="3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9FE">
              <w:rPr>
                <w:rFonts w:ascii="Times New Roman" w:hAnsi="Times New Roman"/>
                <w:sz w:val="26"/>
                <w:szCs w:val="26"/>
              </w:rPr>
              <w:t>Соответствие цели и задач программы, ожидаемых результатов ее содержанию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663B7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FA0100" w:rsidRPr="003869FE" w14:paraId="4F9BF463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57532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ACED5" w14:textId="77777777" w:rsidR="002733B0" w:rsidRPr="003869FE" w:rsidRDefault="009953D1">
            <w:pPr>
              <w:suppressAutoHyphens/>
              <w:spacing w:after="0" w:line="240" w:lineRule="auto"/>
              <w:ind w:firstLine="3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9FE">
              <w:rPr>
                <w:rFonts w:ascii="Times New Roman" w:hAnsi="Times New Roman"/>
                <w:sz w:val="26"/>
                <w:szCs w:val="26"/>
              </w:rPr>
              <w:t>Вариативность содержания программы, возможность выбора и построения индивидуальной образовательной траектории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AA73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FA0100" w:rsidRPr="003869FE" w14:paraId="6A10B25B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023C8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89F20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9FE">
              <w:rPr>
                <w:rFonts w:ascii="Times New Roman" w:hAnsi="Times New Roman"/>
                <w:sz w:val="26"/>
                <w:szCs w:val="26"/>
              </w:rPr>
              <w:t>Обоснованность продолжительности программы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DAB1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FA0100" w:rsidRPr="003869FE" w14:paraId="512B29EB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B5498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A7C21" w14:textId="77777777" w:rsidR="002733B0" w:rsidRPr="003869FE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9FE">
              <w:rPr>
                <w:rFonts w:ascii="Times New Roman" w:hAnsi="Times New Roman"/>
                <w:sz w:val="26"/>
                <w:szCs w:val="26"/>
              </w:rPr>
              <w:t>Соответствие программы заявленному возрасту и категориям детей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C042E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FA0100" w:rsidRPr="003869FE" w14:paraId="0290A299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C19D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6F728" w14:textId="77777777" w:rsidR="002733B0" w:rsidRPr="003869FE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869FE">
              <w:rPr>
                <w:rFonts w:ascii="Times New Roman" w:hAnsi="Times New Roman"/>
                <w:sz w:val="26"/>
                <w:szCs w:val="26"/>
              </w:rPr>
              <w:t>Интегративность</w:t>
            </w:r>
            <w:proofErr w:type="spellEnd"/>
            <w:r w:rsidRPr="003869FE">
              <w:rPr>
                <w:rFonts w:ascii="Times New Roman" w:hAnsi="Times New Roman"/>
                <w:sz w:val="26"/>
                <w:szCs w:val="26"/>
              </w:rPr>
              <w:t>, преемственность содержания программы, взаимосвязь с другими типами образовательных программ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E7B8C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FA0100" w:rsidRPr="003869FE" w14:paraId="4CC9AE64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69460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9A5D1" w14:textId="77777777" w:rsidR="002733B0" w:rsidRPr="003869FE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9FE">
              <w:rPr>
                <w:rFonts w:ascii="Times New Roman" w:hAnsi="Times New Roman"/>
                <w:sz w:val="26"/>
                <w:szCs w:val="26"/>
              </w:rPr>
              <w:t>Соответствие форм организации деятельности по программе цели и содержанию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4B13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FA0100" w:rsidRPr="003869FE" w14:paraId="3FE4B17F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57B8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2DCF2" w14:textId="77777777" w:rsidR="002733B0" w:rsidRPr="003869FE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9FE">
              <w:rPr>
                <w:rFonts w:ascii="Times New Roman" w:hAnsi="Times New Roman"/>
                <w:sz w:val="26"/>
                <w:szCs w:val="26"/>
              </w:rPr>
              <w:t>Наличие и обоснованность критериев отслеживания результатов программы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04124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  <w:tr w:rsidR="00FA0100" w:rsidRPr="003869FE" w14:paraId="7CB5A1A6" w14:textId="77777777" w:rsidTr="00FA0100"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38AF4" w14:textId="77777777" w:rsidR="002733B0" w:rsidRPr="003869FE" w:rsidRDefault="002733B0" w:rsidP="00E00DCC">
            <w:pPr>
              <w:pStyle w:val="a8"/>
              <w:numPr>
                <w:ilvl w:val="0"/>
                <w:numId w:val="6"/>
              </w:numPr>
              <w:snapToGri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64FB1" w14:textId="77777777" w:rsidR="002733B0" w:rsidRPr="003869FE" w:rsidRDefault="009953D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9FE">
              <w:rPr>
                <w:rFonts w:ascii="Times New Roman" w:hAnsi="Times New Roman"/>
                <w:sz w:val="26"/>
                <w:szCs w:val="26"/>
              </w:rPr>
              <w:t>Обоснованность и разнообразие используемых в программе педагогических технологий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CECC8" w14:textId="77777777" w:rsidR="002733B0" w:rsidRPr="003869FE" w:rsidRDefault="009953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869FE">
              <w:rPr>
                <w:rFonts w:ascii="Times New Roman" w:hAnsi="Times New Roman"/>
                <w:b/>
                <w:sz w:val="26"/>
                <w:szCs w:val="26"/>
              </w:rPr>
              <w:t>0-5</w:t>
            </w:r>
          </w:p>
        </w:tc>
      </w:tr>
    </w:tbl>
    <w:p w14:paraId="06BBA33E" w14:textId="5F63E9A6" w:rsidR="002733B0" w:rsidRPr="003869FE" w:rsidRDefault="00FA0100" w:rsidP="00FA0100">
      <w:pPr>
        <w:tabs>
          <w:tab w:val="left" w:pos="593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sectPr w:rsidR="002733B0" w:rsidRPr="003869FE">
      <w:footerReference w:type="default" r:id="rId11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BBD4E" w14:textId="77777777" w:rsidR="00471CEF" w:rsidRDefault="00471CEF" w:rsidP="00FA0100">
      <w:pPr>
        <w:spacing w:after="0" w:line="240" w:lineRule="auto"/>
      </w:pPr>
      <w:r>
        <w:separator/>
      </w:r>
    </w:p>
  </w:endnote>
  <w:endnote w:type="continuationSeparator" w:id="0">
    <w:p w14:paraId="254F1A12" w14:textId="77777777" w:rsidR="00471CEF" w:rsidRDefault="00471CEF" w:rsidP="00FA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;Yu Goth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0252164"/>
      <w:docPartObj>
        <w:docPartGallery w:val="Page Numbers (Bottom of Page)"/>
        <w:docPartUnique/>
      </w:docPartObj>
    </w:sdtPr>
    <w:sdtContent>
      <w:p w14:paraId="3540900D" w14:textId="08E3137C" w:rsidR="00263867" w:rsidRDefault="0026386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77594F5" w14:textId="77777777" w:rsidR="00263867" w:rsidRDefault="002638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28725" w14:textId="77777777" w:rsidR="00471CEF" w:rsidRDefault="00471CEF" w:rsidP="00FA0100">
      <w:pPr>
        <w:spacing w:after="0" w:line="240" w:lineRule="auto"/>
      </w:pPr>
      <w:r>
        <w:separator/>
      </w:r>
    </w:p>
  </w:footnote>
  <w:footnote w:type="continuationSeparator" w:id="0">
    <w:p w14:paraId="71C1417B" w14:textId="77777777" w:rsidR="00471CEF" w:rsidRDefault="00471CEF" w:rsidP="00FA0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DCA"/>
    <w:multiLevelType w:val="hybridMultilevel"/>
    <w:tmpl w:val="2DF0C6FC"/>
    <w:lvl w:ilvl="0" w:tplc="0362138A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17EB9"/>
    <w:multiLevelType w:val="multilevel"/>
    <w:tmpl w:val="8D1A89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375A82"/>
    <w:multiLevelType w:val="multilevel"/>
    <w:tmpl w:val="CD1ADCC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7E68D5"/>
    <w:multiLevelType w:val="multilevel"/>
    <w:tmpl w:val="E3745B6E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000000"/>
        <w:sz w:val="26"/>
        <w:szCs w:val="26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A2F88"/>
    <w:multiLevelType w:val="hybridMultilevel"/>
    <w:tmpl w:val="459CE7A2"/>
    <w:lvl w:ilvl="0" w:tplc="8E283A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91D1C"/>
    <w:multiLevelType w:val="hybridMultilevel"/>
    <w:tmpl w:val="AE0C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C27D9"/>
    <w:multiLevelType w:val="multilevel"/>
    <w:tmpl w:val="E3108D3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944DEF"/>
    <w:multiLevelType w:val="multilevel"/>
    <w:tmpl w:val="27C2C72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5B1CB1"/>
    <w:multiLevelType w:val="multilevel"/>
    <w:tmpl w:val="B8D0AF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47637FB"/>
    <w:multiLevelType w:val="hybridMultilevel"/>
    <w:tmpl w:val="A1083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E27AB"/>
    <w:multiLevelType w:val="hybridMultilevel"/>
    <w:tmpl w:val="22EC1FA8"/>
    <w:lvl w:ilvl="0" w:tplc="8E283A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6527C"/>
    <w:multiLevelType w:val="hybridMultilevel"/>
    <w:tmpl w:val="288CFC90"/>
    <w:lvl w:ilvl="0" w:tplc="8E283A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B7B92"/>
    <w:multiLevelType w:val="multilevel"/>
    <w:tmpl w:val="DBE8EB8A"/>
    <w:lvl w:ilvl="0">
      <w:start w:val="1"/>
      <w:numFmt w:val="bullet"/>
      <w:lvlText w:val="-"/>
      <w:lvlJc w:val="left"/>
      <w:pPr>
        <w:ind w:left="1004" w:hanging="360"/>
      </w:pPr>
      <w:rPr>
        <w:rFonts w:ascii="Arial" w:hAnsi="Arial" w:cs="Arial" w:hint="default"/>
        <w:sz w:val="26"/>
        <w:szCs w:val="26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FE2D84"/>
    <w:multiLevelType w:val="multilevel"/>
    <w:tmpl w:val="9A96D96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  <w:sz w:val="21"/>
        <w:szCs w:val="21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45100D"/>
    <w:multiLevelType w:val="multilevel"/>
    <w:tmpl w:val="B32898F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4975FD"/>
    <w:multiLevelType w:val="multilevel"/>
    <w:tmpl w:val="98B4D8A6"/>
    <w:lvl w:ilvl="0">
      <w:start w:val="1"/>
      <w:numFmt w:val="bullet"/>
      <w:lvlText w:val="-"/>
      <w:lvlJc w:val="left"/>
      <w:pPr>
        <w:ind w:left="4330" w:hanging="360"/>
      </w:pPr>
      <w:rPr>
        <w:rFonts w:ascii="Arial" w:hAnsi="Arial" w:cs="Arial" w:hint="default"/>
        <w:sz w:val="26"/>
        <w:szCs w:val="26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7D46E9"/>
    <w:multiLevelType w:val="multilevel"/>
    <w:tmpl w:val="50A6836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6"/>
        <w:szCs w:val="26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8204A1"/>
    <w:multiLevelType w:val="hybridMultilevel"/>
    <w:tmpl w:val="AE0C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E43"/>
    <w:multiLevelType w:val="hybridMultilevel"/>
    <w:tmpl w:val="D326F9F6"/>
    <w:lvl w:ilvl="0" w:tplc="8E283A6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0A2CE8"/>
    <w:multiLevelType w:val="multilevel"/>
    <w:tmpl w:val="DE0E6CD4"/>
    <w:lvl w:ilvl="0">
      <w:start w:val="1"/>
      <w:numFmt w:val="decimal"/>
      <w:lvlText w:val="%1."/>
      <w:lvlJc w:val="left"/>
      <w:pPr>
        <w:ind w:left="420" w:hanging="420"/>
      </w:pPr>
      <w:rPr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cs="Verdana"/>
        <w:sz w:val="21"/>
        <w:szCs w:val="21"/>
        <w:u w:val="no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u w:val="single"/>
      </w:rPr>
    </w:lvl>
  </w:abstractNum>
  <w:abstractNum w:abstractNumId="20" w15:restartNumberingAfterBreak="0">
    <w:nsid w:val="37962285"/>
    <w:multiLevelType w:val="hybridMultilevel"/>
    <w:tmpl w:val="1E669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A54C2"/>
    <w:multiLevelType w:val="multilevel"/>
    <w:tmpl w:val="BBB82A4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B92E68"/>
    <w:multiLevelType w:val="multilevel"/>
    <w:tmpl w:val="F406378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C550F6"/>
    <w:multiLevelType w:val="hybridMultilevel"/>
    <w:tmpl w:val="5002F6F6"/>
    <w:lvl w:ilvl="0" w:tplc="8E283A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A2077"/>
    <w:multiLevelType w:val="hybridMultilevel"/>
    <w:tmpl w:val="3C1C845E"/>
    <w:lvl w:ilvl="0" w:tplc="8E283A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F10F6"/>
    <w:multiLevelType w:val="multilevel"/>
    <w:tmpl w:val="B2E0D09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3A1276"/>
    <w:multiLevelType w:val="multilevel"/>
    <w:tmpl w:val="B8C63B9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  <w:sz w:val="21"/>
        <w:szCs w:val="2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257F83"/>
    <w:multiLevelType w:val="multilevel"/>
    <w:tmpl w:val="19C625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036414"/>
    <w:multiLevelType w:val="multilevel"/>
    <w:tmpl w:val="5948AC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075E77"/>
    <w:multiLevelType w:val="multilevel"/>
    <w:tmpl w:val="7F1235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ED5F71"/>
    <w:multiLevelType w:val="hybridMultilevel"/>
    <w:tmpl w:val="7E8A10D4"/>
    <w:lvl w:ilvl="0" w:tplc="DCC28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979C4"/>
    <w:multiLevelType w:val="hybridMultilevel"/>
    <w:tmpl w:val="534E66FA"/>
    <w:lvl w:ilvl="0" w:tplc="8E283A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F028A"/>
    <w:multiLevelType w:val="multilevel"/>
    <w:tmpl w:val="E2486C1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1"/>
        <w:szCs w:val="21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8F501D"/>
    <w:multiLevelType w:val="hybridMultilevel"/>
    <w:tmpl w:val="7C60E5BC"/>
    <w:lvl w:ilvl="0" w:tplc="8E283A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C75B9"/>
    <w:multiLevelType w:val="hybridMultilevel"/>
    <w:tmpl w:val="252C8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0410CD"/>
    <w:multiLevelType w:val="hybridMultilevel"/>
    <w:tmpl w:val="61A2E028"/>
    <w:lvl w:ilvl="0" w:tplc="8E283A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04C1"/>
    <w:multiLevelType w:val="hybridMultilevel"/>
    <w:tmpl w:val="4526141E"/>
    <w:lvl w:ilvl="0" w:tplc="8E283A6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27"/>
  </w:num>
  <w:num w:numId="7">
    <w:abstractNumId w:val="19"/>
  </w:num>
  <w:num w:numId="8">
    <w:abstractNumId w:val="28"/>
  </w:num>
  <w:num w:numId="9">
    <w:abstractNumId w:val="15"/>
  </w:num>
  <w:num w:numId="10">
    <w:abstractNumId w:val="6"/>
  </w:num>
  <w:num w:numId="11">
    <w:abstractNumId w:val="7"/>
  </w:num>
  <w:num w:numId="12">
    <w:abstractNumId w:val="29"/>
  </w:num>
  <w:num w:numId="13">
    <w:abstractNumId w:val="16"/>
  </w:num>
  <w:num w:numId="14">
    <w:abstractNumId w:val="22"/>
  </w:num>
  <w:num w:numId="15">
    <w:abstractNumId w:val="26"/>
  </w:num>
  <w:num w:numId="16">
    <w:abstractNumId w:val="18"/>
  </w:num>
  <w:num w:numId="17">
    <w:abstractNumId w:val="20"/>
  </w:num>
  <w:num w:numId="18">
    <w:abstractNumId w:val="36"/>
  </w:num>
  <w:num w:numId="19">
    <w:abstractNumId w:val="13"/>
  </w:num>
  <w:num w:numId="20">
    <w:abstractNumId w:val="25"/>
  </w:num>
  <w:num w:numId="21">
    <w:abstractNumId w:val="31"/>
  </w:num>
  <w:num w:numId="22">
    <w:abstractNumId w:val="14"/>
  </w:num>
  <w:num w:numId="23">
    <w:abstractNumId w:val="34"/>
  </w:num>
  <w:num w:numId="24">
    <w:abstractNumId w:val="35"/>
  </w:num>
  <w:num w:numId="25">
    <w:abstractNumId w:val="9"/>
  </w:num>
  <w:num w:numId="26">
    <w:abstractNumId w:val="0"/>
  </w:num>
  <w:num w:numId="27">
    <w:abstractNumId w:val="4"/>
  </w:num>
  <w:num w:numId="28">
    <w:abstractNumId w:val="23"/>
  </w:num>
  <w:num w:numId="29">
    <w:abstractNumId w:val="10"/>
  </w:num>
  <w:num w:numId="30">
    <w:abstractNumId w:val="11"/>
  </w:num>
  <w:num w:numId="31">
    <w:abstractNumId w:val="33"/>
  </w:num>
  <w:num w:numId="32">
    <w:abstractNumId w:val="21"/>
  </w:num>
  <w:num w:numId="33">
    <w:abstractNumId w:val="30"/>
  </w:num>
  <w:num w:numId="34">
    <w:abstractNumId w:val="32"/>
  </w:num>
  <w:num w:numId="35">
    <w:abstractNumId w:val="17"/>
  </w:num>
  <w:num w:numId="36">
    <w:abstractNumId w:val="5"/>
  </w:num>
  <w:num w:numId="37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6374F4"/>
    <w:rsid w:val="00054253"/>
    <w:rsid w:val="000E0FA0"/>
    <w:rsid w:val="000F2893"/>
    <w:rsid w:val="0012291B"/>
    <w:rsid w:val="001336B4"/>
    <w:rsid w:val="001377B1"/>
    <w:rsid w:val="00171487"/>
    <w:rsid w:val="001A6D1F"/>
    <w:rsid w:val="002160A1"/>
    <w:rsid w:val="00253B88"/>
    <w:rsid w:val="00263867"/>
    <w:rsid w:val="002733B0"/>
    <w:rsid w:val="002948E7"/>
    <w:rsid w:val="002F00EE"/>
    <w:rsid w:val="00307F35"/>
    <w:rsid w:val="003153C1"/>
    <w:rsid w:val="003267B3"/>
    <w:rsid w:val="003869FE"/>
    <w:rsid w:val="0041305D"/>
    <w:rsid w:val="00454845"/>
    <w:rsid w:val="0045569D"/>
    <w:rsid w:val="00471CEF"/>
    <w:rsid w:val="004941FA"/>
    <w:rsid w:val="005052C4"/>
    <w:rsid w:val="00516C92"/>
    <w:rsid w:val="00527740"/>
    <w:rsid w:val="005829CD"/>
    <w:rsid w:val="00635622"/>
    <w:rsid w:val="00650257"/>
    <w:rsid w:val="0068290B"/>
    <w:rsid w:val="0068520F"/>
    <w:rsid w:val="00685945"/>
    <w:rsid w:val="006D3572"/>
    <w:rsid w:val="006E066A"/>
    <w:rsid w:val="006F218B"/>
    <w:rsid w:val="007724A1"/>
    <w:rsid w:val="007B4E62"/>
    <w:rsid w:val="007C1CDC"/>
    <w:rsid w:val="007F0FE8"/>
    <w:rsid w:val="007F44AF"/>
    <w:rsid w:val="008213A7"/>
    <w:rsid w:val="00880E29"/>
    <w:rsid w:val="008816B3"/>
    <w:rsid w:val="008856AE"/>
    <w:rsid w:val="008D6545"/>
    <w:rsid w:val="008F1472"/>
    <w:rsid w:val="00993833"/>
    <w:rsid w:val="00994C3D"/>
    <w:rsid w:val="009953D1"/>
    <w:rsid w:val="009B24E8"/>
    <w:rsid w:val="009C1A7B"/>
    <w:rsid w:val="00A075BE"/>
    <w:rsid w:val="00A4136E"/>
    <w:rsid w:val="00A41696"/>
    <w:rsid w:val="00A56F99"/>
    <w:rsid w:val="00A93641"/>
    <w:rsid w:val="00AB17F4"/>
    <w:rsid w:val="00AF13A8"/>
    <w:rsid w:val="00B01C5D"/>
    <w:rsid w:val="00B05296"/>
    <w:rsid w:val="00B445BF"/>
    <w:rsid w:val="00B51209"/>
    <w:rsid w:val="00B866DD"/>
    <w:rsid w:val="00BD1D1A"/>
    <w:rsid w:val="00BF7490"/>
    <w:rsid w:val="00C31D2A"/>
    <w:rsid w:val="00CA0EF2"/>
    <w:rsid w:val="00CC2CB9"/>
    <w:rsid w:val="00E00DCC"/>
    <w:rsid w:val="00E1430A"/>
    <w:rsid w:val="00E31CA7"/>
    <w:rsid w:val="00EE0BAD"/>
    <w:rsid w:val="00F24BEB"/>
    <w:rsid w:val="00FA0100"/>
    <w:rsid w:val="00FD1AAC"/>
    <w:rsid w:val="00FD568F"/>
    <w:rsid w:val="00FE2D62"/>
    <w:rsid w:val="00FF510D"/>
    <w:rsid w:val="3063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48F8"/>
  <w15:docId w15:val="{BCAC7DCD-A118-4C99-A752-C10865B7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  <w:color w:val="000000"/>
      <w:sz w:val="26"/>
      <w:szCs w:val="26"/>
      <w:lang w:eastAsia="ru-RU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Arial" w:hAnsi="Arial" w:cs="Arial"/>
      <w:sz w:val="26"/>
      <w:szCs w:val="26"/>
      <w:highlight w:val="yello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color w:val="FF0000"/>
      <w:sz w:val="21"/>
      <w:szCs w:val="21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eastAsia="Times New Roman" w:hAnsi="Symbol" w:cs="Symbol"/>
      <w:color w:val="FF0000"/>
      <w:sz w:val="21"/>
      <w:szCs w:val="21"/>
      <w:lang w:eastAsia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Verdana" w:hAnsi="Verdana" w:cs="Verdana"/>
      <w:sz w:val="21"/>
      <w:szCs w:val="21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color w:val="FF0000"/>
      <w:sz w:val="21"/>
      <w:szCs w:val="21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 w:val="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6"/>
      <w:szCs w:val="2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u w:val="single"/>
    </w:rPr>
  </w:style>
  <w:style w:type="character" w:customStyle="1" w:styleId="WW8Num11z1">
    <w:name w:val="WW8Num11z1"/>
    <w:qFormat/>
    <w:rPr>
      <w:rFonts w:ascii="Verdana" w:hAnsi="Verdana" w:cs="Verdana"/>
      <w:sz w:val="21"/>
      <w:szCs w:val="21"/>
      <w:u w:val="none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eastAsia="Times New Roman" w:hAnsi="Symbol" w:cs="Symbol"/>
      <w:color w:val="FF0000"/>
      <w:sz w:val="21"/>
      <w:szCs w:val="21"/>
      <w:lang w:eastAsia="ru-RU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b w:val="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sz w:val="26"/>
      <w:szCs w:val="26"/>
      <w:highlight w:val="yellow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hAnsi="Times New Roman" w:cs="Times New Roman"/>
      <w:sz w:val="26"/>
      <w:szCs w:val="26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ascii="Arial" w:hAnsi="Arial" w:cs="Arial"/>
      <w:sz w:val="26"/>
      <w:szCs w:val="26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b w:val="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hAnsi="Times New Roman" w:cs="Times New Roman"/>
      <w:bCs/>
      <w:sz w:val="26"/>
      <w:szCs w:val="26"/>
      <w:highlight w:val="yellow"/>
      <w:lang w:val="ru-RU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color w:val="FF0000"/>
      <w:sz w:val="21"/>
      <w:szCs w:val="21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Arial" w:hAnsi="Arial" w:cs="Arial"/>
      <w:sz w:val="26"/>
      <w:szCs w:val="26"/>
      <w:highlight w:val="yellow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30">
    <w:name w:val="Заголовок 3 Знак"/>
    <w:basedOn w:val="a1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tab-span">
    <w:name w:val="apple-tab-span"/>
    <w:basedOn w:val="a1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0">
    <w:name w:val="Неразрешенное упоминание1"/>
    <w:basedOn w:val="a1"/>
    <w:qFormat/>
    <w:rPr>
      <w:color w:val="605E5C"/>
      <w:shd w:val="clear" w:color="auto" w:fill="E1DFDD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4">
    <w:name w:val="Текст выноски Знак"/>
    <w:basedOn w:val="a1"/>
    <w:qFormat/>
    <w:rPr>
      <w:rFonts w:ascii="Tahoma" w:hAnsi="Tahoma" w:cs="Tahoma"/>
      <w:sz w:val="16"/>
      <w:szCs w:val="16"/>
    </w:rPr>
  </w:style>
  <w:style w:type="character" w:customStyle="1" w:styleId="w">
    <w:name w:val="w"/>
    <w:basedOn w:val="a1"/>
    <w:qFormat/>
  </w:style>
  <w:style w:type="character" w:customStyle="1" w:styleId="2">
    <w:name w:val="Неразрешенное упоминание2"/>
    <w:basedOn w:val="a1"/>
    <w:qFormat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qFormat/>
    <w:rPr>
      <w:color w:val="605E5C"/>
      <w:shd w:val="clear" w:color="auto" w:fill="E1DFDD"/>
    </w:rPr>
  </w:style>
  <w:style w:type="character" w:customStyle="1" w:styleId="20">
    <w:name w:val="Основной текст 2 Знак"/>
    <w:basedOn w:val="a1"/>
    <w:qFormat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pPr>
      <w:widowControl w:val="0"/>
      <w:suppressAutoHyphens/>
      <w:spacing w:after="0" w:line="240" w:lineRule="auto"/>
      <w:ind w:left="720"/>
    </w:pPr>
    <w:rPr>
      <w:rFonts w:ascii="Times New Roman" w:eastAsia="Droid Sans Fallback;Yu Gothic" w:hAnsi="Times New Roman"/>
      <w:kern w:val="2"/>
      <w:sz w:val="24"/>
      <w:szCs w:val="24"/>
      <w:lang w:bidi="hi-IN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table" w:styleId="aa">
    <w:name w:val="Table Grid"/>
    <w:basedOn w:val="a2"/>
    <w:uiPriority w:val="59"/>
    <w:rsid w:val="001377B1"/>
    <w:rPr>
      <w:rFonts w:eastAsia="Times New Roman" w:cs="Times New Roman"/>
      <w:sz w:val="20"/>
      <w:szCs w:val="20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iPriority w:val="99"/>
    <w:unhideWhenUsed/>
    <w:rsid w:val="001377B1"/>
    <w:rPr>
      <w:color w:val="0563C1" w:themeColor="hyperlink"/>
      <w:u w:val="single"/>
    </w:rPr>
  </w:style>
  <w:style w:type="paragraph" w:customStyle="1" w:styleId="12">
    <w:name w:val="Абзац списка1"/>
    <w:basedOn w:val="a"/>
    <w:rsid w:val="001377B1"/>
    <w:pPr>
      <w:spacing w:line="259" w:lineRule="auto"/>
      <w:ind w:left="720"/>
      <w:contextualSpacing/>
    </w:pPr>
    <w:rPr>
      <w:rFonts w:eastAsia="Times New Roman"/>
      <w:lang w:eastAsia="en-US"/>
    </w:rPr>
  </w:style>
  <w:style w:type="character" w:customStyle="1" w:styleId="4">
    <w:name w:val="Основной текст (4)"/>
    <w:rsid w:val="007F44AF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A0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FA0100"/>
    <w:rPr>
      <w:rFonts w:ascii="Calibri" w:eastAsia="Calibri" w:hAnsi="Calibri" w:cs="Times New Roman"/>
      <w:sz w:val="22"/>
      <w:szCs w:val="22"/>
      <w:lang w:val="ru-RU" w:bidi="ar-SA"/>
    </w:rPr>
  </w:style>
  <w:style w:type="paragraph" w:styleId="ae">
    <w:name w:val="footer"/>
    <w:basedOn w:val="a"/>
    <w:link w:val="af"/>
    <w:uiPriority w:val="99"/>
    <w:unhideWhenUsed/>
    <w:rsid w:val="00FA0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FA0100"/>
    <w:rPr>
      <w:rFonts w:ascii="Calibri" w:eastAsia="Calibri" w:hAnsi="Calibri" w:cs="Times New Roman"/>
      <w:sz w:val="22"/>
      <w:szCs w:val="22"/>
      <w:lang w:val="ru-RU" w:bidi="ar-SA"/>
    </w:rPr>
  </w:style>
  <w:style w:type="character" w:styleId="af0">
    <w:name w:val="Unresolved Mention"/>
    <w:basedOn w:val="a1"/>
    <w:uiPriority w:val="99"/>
    <w:semiHidden/>
    <w:unhideWhenUsed/>
    <w:rsid w:val="00A075BE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A075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67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27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157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8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61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403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9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2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3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69046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37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7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1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5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4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9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12345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29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4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79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0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5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72038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17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8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06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1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486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35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05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151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1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9262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35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59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8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214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14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10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129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2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0931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32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94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3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0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13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4144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72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24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22205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5115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39051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9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11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827">
              <w:marLeft w:val="360"/>
              <w:marRight w:val="360"/>
              <w:marTop w:val="0"/>
              <w:marBottom w:val="0"/>
              <w:divBdr>
                <w:top w:val="single" w:sz="6" w:space="0" w:color="DADC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6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uliapro1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ur.ru/izh/rebc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C6EE-9394-4EBC-99EE-DA6A4332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5416</Words>
  <Characters>30873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2020-03-06T12:19:00Z</cp:lastPrinted>
  <dcterms:created xsi:type="dcterms:W3CDTF">2020-03-13T14:45:00Z</dcterms:created>
  <dcterms:modified xsi:type="dcterms:W3CDTF">2020-05-05T15:15:00Z</dcterms:modified>
  <dc:language>en-US</dc:language>
</cp:coreProperties>
</file>